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54" w14:textId="77777777" w:rsidR="0061173E" w:rsidRDefault="00981CC7">
      <w:pPr>
        <w:pStyle w:val="Standard"/>
        <w:spacing w:after="0" w:line="240" w:lineRule="auto"/>
        <w:jc w:val="both"/>
        <w:rPr>
          <w:rFonts w:ascii="Century Gothic" w:hAnsi="Century Gothic"/>
          <w:sz w:val="20"/>
          <w:szCs w:val="20"/>
          <w:lang w:val="es-MX"/>
        </w:rPr>
      </w:pPr>
      <w:r>
        <w:rPr>
          <w:rFonts w:ascii="Century Gothic" w:hAnsi="Century Gothic"/>
          <w:sz w:val="20"/>
          <w:szCs w:val="20"/>
          <w:lang w:val="es-MX"/>
        </w:rPr>
        <w:t>Bogotá D.C.</w:t>
      </w:r>
    </w:p>
    <w:p w14:paraId="18DD4AE5" w14:textId="77777777" w:rsidR="0061173E" w:rsidRDefault="0061173E">
      <w:pPr>
        <w:pStyle w:val="Standard"/>
        <w:spacing w:after="0" w:line="240" w:lineRule="auto"/>
        <w:jc w:val="both"/>
        <w:rPr>
          <w:rFonts w:ascii="Century Gothic" w:hAnsi="Century Gothic"/>
          <w:b/>
          <w:sz w:val="20"/>
          <w:szCs w:val="20"/>
          <w:lang w:val="es-MX"/>
        </w:rPr>
      </w:pPr>
    </w:p>
    <w:p w14:paraId="7C8F02B0" w14:textId="77777777" w:rsidR="0061173E" w:rsidRDefault="0061173E">
      <w:pPr>
        <w:pStyle w:val="Standard"/>
        <w:spacing w:after="0" w:line="240" w:lineRule="auto"/>
        <w:jc w:val="both"/>
        <w:rPr>
          <w:rFonts w:ascii="Century Gothic" w:hAnsi="Century Gothic"/>
          <w:b/>
          <w:sz w:val="20"/>
          <w:szCs w:val="20"/>
          <w:lang w:val="es-MX"/>
        </w:rPr>
      </w:pPr>
    </w:p>
    <w:p w14:paraId="15670F6E" w14:textId="77777777" w:rsidR="0061173E" w:rsidRDefault="0061173E">
      <w:pPr>
        <w:pStyle w:val="Standard"/>
        <w:spacing w:after="0" w:line="240" w:lineRule="auto"/>
        <w:jc w:val="both"/>
        <w:rPr>
          <w:rFonts w:ascii="Century Gothic" w:hAnsi="Century Gothic"/>
          <w:sz w:val="20"/>
          <w:szCs w:val="20"/>
        </w:rPr>
      </w:pPr>
    </w:p>
    <w:p w14:paraId="2DC79B3F" w14:textId="77777777" w:rsidR="0061173E" w:rsidRDefault="00981CC7">
      <w:pPr>
        <w:pStyle w:val="Standard"/>
        <w:spacing w:after="0" w:line="240" w:lineRule="auto"/>
        <w:ind w:left="708"/>
        <w:jc w:val="both"/>
      </w:pPr>
      <w:r>
        <w:rPr>
          <w:rStyle w:val="Fuentedeprrafopredeter1"/>
          <w:rFonts w:ascii="Century Gothic" w:hAnsi="Century Gothic"/>
          <w:b/>
          <w:sz w:val="20"/>
          <w:szCs w:val="20"/>
          <w:lang w:val="es-MX"/>
        </w:rPr>
        <w:t>ASUNTO</w:t>
      </w:r>
      <w:r>
        <w:rPr>
          <w:rStyle w:val="Fuentedeprrafopredeter1"/>
          <w:rFonts w:ascii="Century Gothic" w:hAnsi="Century Gothic"/>
          <w:sz w:val="20"/>
          <w:szCs w:val="20"/>
          <w:lang w:val="es-MX"/>
        </w:rPr>
        <w:t>:  INVITACIÓN A OFERTAR ADQUISICIÓN E INSTALACIÓN DE MOBILIARIO PARA LAS OFICINAS OPERATIVAS DE LAS ÁREAS DE IMPLEMENTACIÓN DEL PROYECTO ZONA DE PARQUEO PAGO.</w:t>
      </w:r>
    </w:p>
    <w:p w14:paraId="5D9B80C6" w14:textId="77777777" w:rsidR="0061173E" w:rsidRDefault="0061173E">
      <w:pPr>
        <w:pStyle w:val="Standard"/>
        <w:spacing w:after="0" w:line="240" w:lineRule="auto"/>
        <w:ind w:left="708"/>
        <w:jc w:val="both"/>
        <w:rPr>
          <w:rFonts w:ascii="Century Gothic" w:hAnsi="Century Gothic"/>
          <w:color w:val="000000"/>
          <w:sz w:val="20"/>
          <w:szCs w:val="20"/>
          <w:shd w:val="clear" w:color="auto" w:fill="FFFFFF"/>
        </w:rPr>
      </w:pPr>
    </w:p>
    <w:p w14:paraId="31A8114F" w14:textId="77777777" w:rsidR="0061173E" w:rsidRDefault="0061173E">
      <w:pPr>
        <w:pStyle w:val="Standard"/>
        <w:spacing w:after="0" w:line="240" w:lineRule="auto"/>
        <w:ind w:left="708"/>
        <w:jc w:val="both"/>
        <w:rPr>
          <w:rFonts w:ascii="Century Gothic" w:hAnsi="Century Gothic"/>
          <w:color w:val="000000"/>
          <w:sz w:val="20"/>
          <w:szCs w:val="20"/>
          <w:shd w:val="clear" w:color="auto" w:fill="FFFFFF"/>
        </w:rPr>
      </w:pPr>
    </w:p>
    <w:p w14:paraId="17ACD453" w14:textId="77777777" w:rsidR="0061173E" w:rsidRDefault="00981CC7">
      <w:pPr>
        <w:spacing w:after="0" w:line="240" w:lineRule="auto"/>
        <w:ind w:left="-142" w:firstLine="142"/>
        <w:jc w:val="center"/>
        <w:rPr>
          <w:rFonts w:ascii="Century Gothic" w:hAnsi="Century Gothic" w:cs="Calibri"/>
          <w:b/>
          <w:color w:val="000000"/>
          <w:sz w:val="20"/>
          <w:szCs w:val="20"/>
          <w:shd w:val="clear" w:color="auto" w:fill="FFFFFF"/>
        </w:rPr>
      </w:pPr>
      <w:r>
        <w:rPr>
          <w:rFonts w:ascii="Century Gothic" w:hAnsi="Century Gothic" w:cs="Calibri"/>
          <w:b/>
          <w:color w:val="000000"/>
          <w:sz w:val="20"/>
          <w:szCs w:val="20"/>
          <w:shd w:val="clear" w:color="auto" w:fill="FFFFFF"/>
        </w:rPr>
        <w:t>INFORMACIÓN DE LA INVITACIÓN</w:t>
      </w:r>
    </w:p>
    <w:p w14:paraId="5C5A38B6" w14:textId="77777777" w:rsidR="0061173E" w:rsidRDefault="0061173E">
      <w:pPr>
        <w:spacing w:after="0" w:line="240" w:lineRule="auto"/>
        <w:ind w:left="-142" w:firstLine="142"/>
        <w:jc w:val="center"/>
        <w:rPr>
          <w:rFonts w:ascii="Century Gothic" w:hAnsi="Century Gothic" w:cs="Calibri"/>
          <w:b/>
          <w:color w:val="000000"/>
          <w:sz w:val="20"/>
          <w:szCs w:val="20"/>
          <w:shd w:val="clear" w:color="auto" w:fill="FFFFFF"/>
        </w:rPr>
      </w:pPr>
    </w:p>
    <w:p w14:paraId="0C3E7FAD" w14:textId="77777777" w:rsidR="0061173E" w:rsidRDefault="00981CC7">
      <w:pPr>
        <w:pStyle w:val="Prrafodelista"/>
        <w:numPr>
          <w:ilvl w:val="0"/>
          <w:numId w:val="6"/>
        </w:numPr>
        <w:tabs>
          <w:tab w:val="left" w:pos="284"/>
        </w:tabs>
        <w:suppressAutoHyphens w:val="0"/>
        <w:spacing w:after="0" w:line="240" w:lineRule="auto"/>
        <w:ind w:left="-142" w:firstLine="142"/>
        <w:jc w:val="both"/>
        <w:textAlignment w:val="auto"/>
        <w:rPr>
          <w:rFonts w:ascii="Century Gothic" w:hAnsi="Century Gothic" w:cs="Calibri"/>
          <w:b/>
          <w:sz w:val="20"/>
          <w:szCs w:val="20"/>
        </w:rPr>
      </w:pPr>
      <w:r>
        <w:rPr>
          <w:rFonts w:ascii="Century Gothic" w:hAnsi="Century Gothic" w:cs="Calibri"/>
          <w:b/>
          <w:sz w:val="20"/>
          <w:szCs w:val="20"/>
        </w:rPr>
        <w:t>OBJETO</w:t>
      </w:r>
    </w:p>
    <w:p w14:paraId="54B4D65B" w14:textId="77777777" w:rsidR="0061173E" w:rsidRDefault="0061173E">
      <w:pPr>
        <w:spacing w:after="0" w:line="240" w:lineRule="auto"/>
        <w:ind w:left="-142" w:firstLine="142"/>
        <w:jc w:val="both"/>
        <w:rPr>
          <w:rFonts w:ascii="Century Gothic" w:hAnsi="Century Gothic" w:cs="Calibri"/>
          <w:b/>
          <w:sz w:val="20"/>
          <w:szCs w:val="20"/>
        </w:rPr>
      </w:pPr>
    </w:p>
    <w:p w14:paraId="389037FA" w14:textId="77777777" w:rsidR="0061173E" w:rsidRDefault="00981CC7">
      <w:pPr>
        <w:pStyle w:val="Prrafodelista"/>
        <w:spacing w:after="0" w:line="240" w:lineRule="auto"/>
        <w:ind w:left="-142" w:firstLine="142"/>
        <w:jc w:val="both"/>
      </w:pPr>
      <w:r>
        <w:rPr>
          <w:rStyle w:val="Fuentedeprrafopredeter1"/>
          <w:rFonts w:ascii="Century Gothic" w:hAnsi="Century Gothic"/>
          <w:sz w:val="20"/>
          <w:szCs w:val="20"/>
          <w:lang w:val="es-MX"/>
        </w:rPr>
        <w:t>“</w:t>
      </w:r>
      <w:r>
        <w:rPr>
          <w:rStyle w:val="Fuentedeprrafopredeter1"/>
          <w:rFonts w:ascii="Century Gothic" w:hAnsi="Century Gothic"/>
          <w:i/>
          <w:sz w:val="20"/>
          <w:szCs w:val="20"/>
          <w:lang w:val="es-MX"/>
        </w:rPr>
        <w:t>Adquisición e instalación de mobiliario para las oficinas operativas de las áreas de implementación del proyecto zona de parqueo pago”.</w:t>
      </w:r>
    </w:p>
    <w:p w14:paraId="0FC04046" w14:textId="77777777" w:rsidR="0061173E" w:rsidRDefault="0061173E">
      <w:pPr>
        <w:pStyle w:val="Prrafodelista"/>
        <w:spacing w:after="0" w:line="240" w:lineRule="auto"/>
        <w:ind w:left="-142" w:firstLine="142"/>
        <w:jc w:val="both"/>
        <w:rPr>
          <w:rFonts w:cs="Calibri"/>
          <w:b/>
        </w:rPr>
      </w:pPr>
    </w:p>
    <w:p w14:paraId="5D6E77B9" w14:textId="77777777" w:rsidR="0061173E" w:rsidRDefault="00981CC7">
      <w:pPr>
        <w:pStyle w:val="Prrafodelista"/>
        <w:numPr>
          <w:ilvl w:val="0"/>
          <w:numId w:val="5"/>
        </w:numPr>
        <w:tabs>
          <w:tab w:val="left" w:pos="284"/>
        </w:tabs>
        <w:suppressAutoHyphens w:val="0"/>
        <w:spacing w:after="0" w:line="240" w:lineRule="auto"/>
        <w:ind w:left="-142" w:firstLine="142"/>
        <w:jc w:val="both"/>
        <w:textAlignment w:val="auto"/>
        <w:rPr>
          <w:rFonts w:ascii="Century Gothic" w:hAnsi="Century Gothic" w:cs="Calibri"/>
          <w:b/>
          <w:sz w:val="20"/>
          <w:szCs w:val="20"/>
        </w:rPr>
      </w:pPr>
      <w:r>
        <w:rPr>
          <w:rFonts w:ascii="Century Gothic" w:hAnsi="Century Gothic" w:cs="Calibri"/>
          <w:b/>
          <w:sz w:val="20"/>
          <w:szCs w:val="20"/>
        </w:rPr>
        <w:t>PLAZO Y LUGAR DE EJECUCION</w:t>
      </w:r>
    </w:p>
    <w:p w14:paraId="71F3DA2F" w14:textId="77777777" w:rsidR="0061173E" w:rsidRDefault="0061173E">
      <w:pPr>
        <w:pStyle w:val="Prrafodelista"/>
        <w:suppressAutoHyphens w:val="0"/>
        <w:spacing w:after="0" w:line="240" w:lineRule="auto"/>
        <w:ind w:left="-142" w:firstLine="142"/>
        <w:jc w:val="both"/>
        <w:rPr>
          <w:rFonts w:ascii="Century Gothic" w:hAnsi="Century Gothic" w:cs="Calibri"/>
          <w:b/>
          <w:sz w:val="20"/>
          <w:szCs w:val="20"/>
        </w:rPr>
      </w:pPr>
    </w:p>
    <w:p w14:paraId="33061F15" w14:textId="77777777" w:rsidR="0061173E" w:rsidRDefault="00981CC7">
      <w:pPr>
        <w:pStyle w:val="Prrafodelista"/>
        <w:suppressAutoHyphens w:val="0"/>
        <w:spacing w:after="0" w:line="240" w:lineRule="auto"/>
        <w:ind w:left="-142" w:firstLine="142"/>
        <w:jc w:val="both"/>
        <w:rPr>
          <w:rFonts w:ascii="Century Gothic" w:hAnsi="Century Gothic" w:cs="Calibri"/>
          <w:sz w:val="20"/>
          <w:szCs w:val="20"/>
        </w:rPr>
      </w:pPr>
      <w:r>
        <w:rPr>
          <w:rFonts w:ascii="Century Gothic" w:hAnsi="Century Gothic" w:cs="Calibri"/>
          <w:sz w:val="20"/>
          <w:szCs w:val="20"/>
        </w:rPr>
        <w:t>Doce (12) meses contados a partir de la firma del acta de iniciación.</w:t>
      </w:r>
    </w:p>
    <w:p w14:paraId="0CE33296" w14:textId="77777777" w:rsidR="0061173E" w:rsidRDefault="0061173E">
      <w:pPr>
        <w:pStyle w:val="Prrafodelista"/>
        <w:spacing w:after="0" w:line="240" w:lineRule="auto"/>
        <w:ind w:left="-142" w:firstLine="142"/>
        <w:jc w:val="both"/>
        <w:rPr>
          <w:rFonts w:ascii="Century Gothic" w:hAnsi="Century Gothic" w:cs="Calibri"/>
          <w:sz w:val="20"/>
          <w:szCs w:val="20"/>
        </w:rPr>
      </w:pPr>
    </w:p>
    <w:p w14:paraId="031862B0" w14:textId="77777777" w:rsidR="0061173E" w:rsidRDefault="00981CC7">
      <w:pPr>
        <w:suppressAutoHyphens w:val="0"/>
        <w:overflowPunct w:val="0"/>
        <w:autoSpaceDE w:val="0"/>
        <w:spacing w:after="0" w:line="240" w:lineRule="auto"/>
        <w:ind w:left="-142" w:firstLine="142"/>
        <w:jc w:val="both"/>
        <w:rPr>
          <w:rFonts w:ascii="Century Gothic" w:hAnsi="Century Gothic" w:cs="Calibri"/>
          <w:b/>
          <w:sz w:val="20"/>
          <w:szCs w:val="20"/>
        </w:rPr>
      </w:pPr>
      <w:r>
        <w:rPr>
          <w:rFonts w:ascii="Century Gothic" w:hAnsi="Century Gothic" w:cs="Calibri"/>
          <w:b/>
          <w:sz w:val="20"/>
          <w:szCs w:val="20"/>
        </w:rPr>
        <w:t xml:space="preserve">Lugar de ejecución: </w:t>
      </w:r>
    </w:p>
    <w:p w14:paraId="598EA445" w14:textId="77777777" w:rsidR="0061173E" w:rsidRDefault="0061173E">
      <w:pPr>
        <w:suppressAutoHyphens w:val="0"/>
        <w:overflowPunct w:val="0"/>
        <w:autoSpaceDE w:val="0"/>
        <w:spacing w:after="0" w:line="240" w:lineRule="auto"/>
        <w:jc w:val="both"/>
        <w:rPr>
          <w:rFonts w:ascii="Century Gothic" w:hAnsi="Century Gothic" w:cs="Calibri"/>
          <w:b/>
          <w:sz w:val="20"/>
          <w:szCs w:val="20"/>
        </w:rPr>
      </w:pPr>
    </w:p>
    <w:p w14:paraId="5040DCF6" w14:textId="77777777" w:rsidR="0061173E" w:rsidRDefault="00981CC7">
      <w:pPr>
        <w:suppressAutoHyphens w:val="0"/>
        <w:overflowPunct w:val="0"/>
        <w:autoSpaceDE w:val="0"/>
        <w:spacing w:after="0" w:line="240" w:lineRule="auto"/>
        <w:jc w:val="both"/>
        <w:rPr>
          <w:rFonts w:ascii="Century Gothic" w:hAnsi="Century Gothic" w:cs="Calibri"/>
          <w:sz w:val="20"/>
          <w:szCs w:val="20"/>
        </w:rPr>
      </w:pPr>
      <w:r>
        <w:rPr>
          <w:rFonts w:ascii="Century Gothic" w:hAnsi="Century Gothic" w:cs="Calibri"/>
          <w:sz w:val="20"/>
          <w:szCs w:val="20"/>
        </w:rPr>
        <w:t>Bogotá, D.C.</w:t>
      </w:r>
    </w:p>
    <w:p w14:paraId="63699771" w14:textId="77777777" w:rsidR="0061173E" w:rsidRDefault="0061173E">
      <w:pPr>
        <w:suppressAutoHyphens w:val="0"/>
        <w:overflowPunct w:val="0"/>
        <w:autoSpaceDE w:val="0"/>
        <w:spacing w:after="0" w:line="240" w:lineRule="auto"/>
        <w:jc w:val="both"/>
        <w:rPr>
          <w:rFonts w:ascii="Century Gothic" w:hAnsi="Century Gothic" w:cs="Calibri"/>
          <w:sz w:val="20"/>
          <w:szCs w:val="20"/>
        </w:rPr>
      </w:pPr>
    </w:p>
    <w:p w14:paraId="64E3AE3A" w14:textId="77777777" w:rsidR="0061173E" w:rsidRDefault="00981CC7">
      <w:pPr>
        <w:pStyle w:val="Prrafodelista"/>
        <w:numPr>
          <w:ilvl w:val="0"/>
          <w:numId w:val="5"/>
        </w:numPr>
        <w:tabs>
          <w:tab w:val="left" w:pos="284"/>
        </w:tabs>
        <w:suppressAutoHyphens w:val="0"/>
        <w:spacing w:after="0" w:line="240" w:lineRule="auto"/>
        <w:ind w:left="0" w:firstLine="0"/>
        <w:jc w:val="both"/>
        <w:textAlignment w:val="auto"/>
        <w:rPr>
          <w:rFonts w:ascii="Century Gothic" w:hAnsi="Century Gothic" w:cs="Calibri"/>
          <w:b/>
          <w:sz w:val="20"/>
          <w:szCs w:val="20"/>
        </w:rPr>
      </w:pPr>
      <w:r>
        <w:rPr>
          <w:rFonts w:ascii="Century Gothic" w:hAnsi="Century Gothic" w:cs="Calibri"/>
          <w:b/>
          <w:sz w:val="20"/>
          <w:szCs w:val="20"/>
        </w:rPr>
        <w:t>PRESUPUESTO OFICIAL</w:t>
      </w:r>
    </w:p>
    <w:p w14:paraId="0D9FE1A8" w14:textId="77777777" w:rsidR="0061173E" w:rsidRDefault="0061173E">
      <w:pPr>
        <w:pStyle w:val="Prrafodelista"/>
        <w:suppressAutoHyphens w:val="0"/>
        <w:spacing w:after="0" w:line="240" w:lineRule="auto"/>
        <w:ind w:left="0"/>
        <w:jc w:val="both"/>
        <w:rPr>
          <w:rFonts w:ascii="Century Gothic" w:hAnsi="Century Gothic" w:cs="Calibri"/>
          <w:b/>
          <w:sz w:val="20"/>
          <w:szCs w:val="20"/>
        </w:rPr>
      </w:pPr>
    </w:p>
    <w:p w14:paraId="49A0A3CD" w14:textId="77777777" w:rsidR="0061173E" w:rsidRDefault="00981CC7">
      <w:pPr>
        <w:spacing w:after="0" w:line="240" w:lineRule="auto"/>
        <w:jc w:val="both"/>
      </w:pPr>
      <w:r>
        <w:rPr>
          <w:rFonts w:ascii="Century Gothic" w:hAnsi="Century Gothic" w:cs="Calibri"/>
          <w:sz w:val="20"/>
          <w:szCs w:val="20"/>
        </w:rPr>
        <w:t xml:space="preserve">El presupuesto oficial para el presente proceso de Invitación Privada de acuerdo con el estudio de mercado, es la hasta la suma de </w:t>
      </w:r>
      <w:r>
        <w:rPr>
          <w:rFonts w:ascii="Century Gothic" w:hAnsi="Century Gothic" w:cs="Calibri"/>
          <w:b/>
          <w:sz w:val="20"/>
          <w:szCs w:val="20"/>
        </w:rPr>
        <w:t>NOVENTA Y OCHO MILLONES VEINTIDOS MIL SEISCIENTOS OCHENTA PESOS M/CTE.</w:t>
      </w:r>
      <w:r>
        <w:rPr>
          <w:rFonts w:ascii="Century Gothic" w:hAnsi="Century Gothic" w:cs="Calibri"/>
          <w:sz w:val="20"/>
          <w:szCs w:val="20"/>
        </w:rPr>
        <w:t xml:space="preserve"> </w:t>
      </w:r>
      <w:r>
        <w:rPr>
          <w:rFonts w:ascii="Century Gothic" w:hAnsi="Century Gothic" w:cs="Calibri"/>
          <w:b/>
          <w:bCs/>
          <w:sz w:val="20"/>
          <w:szCs w:val="20"/>
          <w:lang w:val="es-ES_tradnl"/>
        </w:rPr>
        <w:t>($98.022.680)</w:t>
      </w:r>
      <w:r>
        <w:rPr>
          <w:rFonts w:ascii="Century Gothic" w:hAnsi="Century Gothic" w:cs="Calibri"/>
          <w:sz w:val="20"/>
          <w:szCs w:val="20"/>
          <w:lang w:val="es-ES_tradnl"/>
        </w:rPr>
        <w:t>,</w:t>
      </w:r>
      <w:r>
        <w:rPr>
          <w:rFonts w:ascii="Century Gothic" w:hAnsi="Century Gothic" w:cs="Calibri"/>
          <w:b/>
          <w:bCs/>
          <w:color w:val="FF0000"/>
          <w:sz w:val="20"/>
          <w:szCs w:val="20"/>
          <w:lang w:val="es-ES_tradnl"/>
        </w:rPr>
        <w:t xml:space="preserve"> </w:t>
      </w:r>
      <w:r>
        <w:rPr>
          <w:rFonts w:ascii="Century Gothic" w:hAnsi="Century Gothic" w:cs="Calibri"/>
          <w:sz w:val="20"/>
          <w:szCs w:val="20"/>
        </w:rPr>
        <w:t>incluidos impuestos, transporte, instalación y demás gastos que se puedan presentar en el desarrollo del objeto contractual.</w:t>
      </w:r>
    </w:p>
    <w:p w14:paraId="32B8CB09" w14:textId="77777777" w:rsidR="0061173E" w:rsidRDefault="0061173E">
      <w:pPr>
        <w:pStyle w:val="Prrafodelista"/>
        <w:spacing w:after="0" w:line="240" w:lineRule="auto"/>
        <w:ind w:left="360"/>
        <w:jc w:val="both"/>
        <w:rPr>
          <w:rFonts w:ascii="Century Gothic" w:hAnsi="Century Gothic" w:cs="Calibri"/>
          <w:sz w:val="20"/>
          <w:szCs w:val="20"/>
        </w:rPr>
      </w:pPr>
    </w:p>
    <w:p w14:paraId="7651F0C2" w14:textId="77777777" w:rsidR="0061173E" w:rsidRDefault="00981CC7">
      <w:pPr>
        <w:pStyle w:val="Prrafodelista"/>
        <w:numPr>
          <w:ilvl w:val="0"/>
          <w:numId w:val="5"/>
        </w:numPr>
        <w:tabs>
          <w:tab w:val="left" w:pos="284"/>
        </w:tabs>
        <w:suppressAutoHyphens w:val="0"/>
        <w:spacing w:after="0" w:line="240" w:lineRule="auto"/>
        <w:ind w:left="0" w:firstLine="0"/>
        <w:jc w:val="both"/>
        <w:textAlignment w:val="auto"/>
        <w:rPr>
          <w:rFonts w:ascii="Century Gothic" w:hAnsi="Century Gothic" w:cs="Calibri"/>
          <w:b/>
          <w:sz w:val="20"/>
          <w:szCs w:val="20"/>
        </w:rPr>
      </w:pPr>
      <w:r>
        <w:rPr>
          <w:rFonts w:ascii="Century Gothic" w:hAnsi="Century Gothic" w:cs="Calibri"/>
          <w:b/>
          <w:sz w:val="20"/>
          <w:szCs w:val="20"/>
        </w:rPr>
        <w:t>FORMA DE PAGO</w:t>
      </w:r>
    </w:p>
    <w:p w14:paraId="408E302C" w14:textId="77777777" w:rsidR="0061173E" w:rsidRDefault="0061173E">
      <w:pPr>
        <w:pStyle w:val="Prrafodelista"/>
        <w:suppressAutoHyphens w:val="0"/>
        <w:spacing w:after="0" w:line="240" w:lineRule="auto"/>
        <w:ind w:left="0"/>
        <w:jc w:val="both"/>
        <w:rPr>
          <w:rFonts w:ascii="Century Gothic" w:hAnsi="Century Gothic" w:cs="Calibri"/>
          <w:b/>
          <w:sz w:val="20"/>
          <w:szCs w:val="20"/>
        </w:rPr>
      </w:pPr>
    </w:p>
    <w:p w14:paraId="29DADED4" w14:textId="77777777" w:rsidR="0061173E" w:rsidRDefault="00981CC7">
      <w:pPr>
        <w:tabs>
          <w:tab w:val="left" w:pos="142"/>
        </w:tabs>
        <w:spacing w:after="0" w:line="240" w:lineRule="auto"/>
        <w:jc w:val="both"/>
      </w:pPr>
      <w:r>
        <w:rPr>
          <w:rFonts w:ascii="Century Gothic" w:hAnsi="Century Gothic" w:cs="Arial"/>
          <w:bCs/>
          <w:sz w:val="20"/>
          <w:szCs w:val="20"/>
        </w:rPr>
        <w:t xml:space="preserve">La Terminal de Transporte S.A., cancelara el valor del contrato mediante presentación y </w:t>
      </w:r>
      <w:r>
        <w:rPr>
          <w:rFonts w:ascii="Century Gothic" w:hAnsi="Century Gothic" w:cs="Arial"/>
          <w:bCs/>
          <w:sz w:val="20"/>
          <w:szCs w:val="20"/>
        </w:rPr>
        <w:t>aprobación, por parte del supervisor del contrato, de las facturas mensuales correspondientes a las entregas efectivamente realizadas por el contratista en los sitios definidos por la supervisión del contrato y que cuente con las condiciones establecidas e</w:t>
      </w:r>
      <w:r>
        <w:rPr>
          <w:rFonts w:ascii="Century Gothic" w:hAnsi="Century Gothic" w:cs="Arial"/>
          <w:bCs/>
          <w:sz w:val="20"/>
          <w:szCs w:val="20"/>
        </w:rPr>
        <w:t>n el presente proceso.</w:t>
      </w:r>
      <w:r>
        <w:rPr>
          <w:rFonts w:ascii="Century Gothic" w:hAnsi="Century Gothic" w:cs="Arial"/>
          <w:b/>
          <w:sz w:val="20"/>
          <w:szCs w:val="20"/>
        </w:rPr>
        <w:t xml:space="preserve"> </w:t>
      </w:r>
      <w:r>
        <w:rPr>
          <w:rFonts w:ascii="Century Gothic" w:hAnsi="Century Gothic" w:cs="Arial"/>
          <w:bCs/>
          <w:sz w:val="20"/>
          <w:szCs w:val="20"/>
        </w:rPr>
        <w:t>En caso que se requiera un elemento adicional del mobiliario, para un área de implementación en Particular, el contratista suministrará de acuerdo a las necesidades del proyecto, y será facturado, con el ajuste y balance del Contrato</w:t>
      </w:r>
      <w:r>
        <w:rPr>
          <w:rFonts w:ascii="Century Gothic" w:hAnsi="Century Gothic" w:cs="Arial"/>
          <w:bCs/>
          <w:sz w:val="20"/>
          <w:szCs w:val="20"/>
        </w:rPr>
        <w:t xml:space="preserve"> respectivo.</w:t>
      </w:r>
    </w:p>
    <w:p w14:paraId="4CA3327F" w14:textId="77777777" w:rsidR="0061173E" w:rsidRDefault="0061173E">
      <w:pPr>
        <w:spacing w:after="0" w:line="240" w:lineRule="auto"/>
        <w:rPr>
          <w:rFonts w:ascii="Century Gothic" w:hAnsi="Century Gothic" w:cs="Arial"/>
          <w:bCs/>
          <w:sz w:val="20"/>
          <w:szCs w:val="20"/>
        </w:rPr>
      </w:pPr>
    </w:p>
    <w:p w14:paraId="2BD516EB" w14:textId="77777777" w:rsidR="0061173E" w:rsidRDefault="00981CC7">
      <w:pPr>
        <w:spacing w:after="0" w:line="240" w:lineRule="auto"/>
        <w:jc w:val="both"/>
        <w:rPr>
          <w:rFonts w:ascii="Century Gothic" w:hAnsi="Century Gothic" w:cs="Arial"/>
          <w:bCs/>
          <w:sz w:val="20"/>
          <w:szCs w:val="20"/>
        </w:rPr>
      </w:pPr>
      <w:r>
        <w:rPr>
          <w:rFonts w:ascii="Century Gothic" w:hAnsi="Century Gothic" w:cs="Arial"/>
          <w:bCs/>
          <w:sz w:val="20"/>
          <w:szCs w:val="20"/>
        </w:rPr>
        <w:t>Para el trámite del respectivo pago, el contratista deberá presentar la certificación de recibo a satisfacción de los bienes, estado y concordancia con las especificaciones técnicas requeridas, la cual será expedida por la supervisión del con</w:t>
      </w:r>
      <w:r>
        <w:rPr>
          <w:rFonts w:ascii="Century Gothic" w:hAnsi="Century Gothic" w:cs="Arial"/>
          <w:bCs/>
          <w:sz w:val="20"/>
          <w:szCs w:val="20"/>
        </w:rPr>
        <w:t>trato.</w:t>
      </w:r>
    </w:p>
    <w:p w14:paraId="28DCF49D" w14:textId="77777777" w:rsidR="0061173E" w:rsidRDefault="0061173E">
      <w:pPr>
        <w:spacing w:after="0" w:line="240" w:lineRule="auto"/>
        <w:jc w:val="both"/>
        <w:rPr>
          <w:rFonts w:ascii="Century Gothic" w:hAnsi="Century Gothic" w:cs="Arial"/>
          <w:bCs/>
          <w:sz w:val="20"/>
          <w:szCs w:val="20"/>
        </w:rPr>
      </w:pPr>
    </w:p>
    <w:p w14:paraId="3FA0EA33" w14:textId="77777777" w:rsidR="0061173E" w:rsidRDefault="00981CC7">
      <w:pPr>
        <w:spacing w:after="0" w:line="240" w:lineRule="auto"/>
        <w:jc w:val="both"/>
      </w:pPr>
      <w:r>
        <w:rPr>
          <w:rFonts w:ascii="Century Gothic" w:hAnsi="Century Gothic" w:cs="Arial"/>
          <w:bCs/>
          <w:sz w:val="20"/>
          <w:szCs w:val="20"/>
        </w:rPr>
        <w:t xml:space="preserve">El pago se hará dentro de los cuarenta y cinco (45) días siguientes a la radicación de los siguientes documentos: </w:t>
      </w:r>
      <w:r>
        <w:rPr>
          <w:rFonts w:ascii="Century Gothic" w:hAnsi="Century Gothic" w:cs="Arial"/>
          <w:b/>
          <w:sz w:val="20"/>
          <w:szCs w:val="20"/>
        </w:rPr>
        <w:t>1.</w:t>
      </w:r>
      <w:r>
        <w:rPr>
          <w:rFonts w:ascii="Century Gothic" w:hAnsi="Century Gothic" w:cs="Arial"/>
          <w:bCs/>
          <w:sz w:val="20"/>
          <w:szCs w:val="20"/>
        </w:rPr>
        <w:t xml:space="preserve"> Factura electrónica de acuerdo a la legislación actual vigente o cuenta de cobro según corresponda. </w:t>
      </w:r>
      <w:r>
        <w:rPr>
          <w:rFonts w:ascii="Century Gothic" w:hAnsi="Century Gothic" w:cs="Arial"/>
          <w:b/>
          <w:sz w:val="20"/>
          <w:szCs w:val="20"/>
        </w:rPr>
        <w:t>2.</w:t>
      </w:r>
      <w:r>
        <w:rPr>
          <w:rFonts w:ascii="Century Gothic" w:hAnsi="Century Gothic" w:cs="Arial"/>
          <w:bCs/>
          <w:sz w:val="20"/>
          <w:szCs w:val="20"/>
        </w:rPr>
        <w:t xml:space="preserve"> Certificado de cumplimiento </w:t>
      </w:r>
      <w:r>
        <w:rPr>
          <w:rFonts w:ascii="Century Gothic" w:hAnsi="Century Gothic" w:cs="Arial"/>
          <w:bCs/>
          <w:sz w:val="20"/>
          <w:szCs w:val="20"/>
        </w:rPr>
        <w:t xml:space="preserve">suscrito por el (la) </w:t>
      </w:r>
      <w:r>
        <w:rPr>
          <w:rFonts w:ascii="Century Gothic" w:hAnsi="Century Gothic" w:cs="Arial"/>
          <w:bCs/>
          <w:sz w:val="20"/>
          <w:szCs w:val="20"/>
        </w:rPr>
        <w:lastRenderedPageBreak/>
        <w:t xml:space="preserve">supervisor(a). </w:t>
      </w:r>
      <w:r>
        <w:rPr>
          <w:rFonts w:ascii="Century Gothic" w:hAnsi="Century Gothic" w:cs="Arial"/>
          <w:b/>
          <w:sz w:val="20"/>
          <w:szCs w:val="20"/>
        </w:rPr>
        <w:t>3.</w:t>
      </w:r>
      <w:r>
        <w:rPr>
          <w:rFonts w:ascii="Century Gothic" w:hAnsi="Century Gothic" w:cs="Arial"/>
          <w:bCs/>
          <w:sz w:val="20"/>
          <w:szCs w:val="20"/>
        </w:rPr>
        <w:t xml:space="preserve"> Acreditación del pago de aportes de seguridad social integral, de acuerdo con lo señalado en la normatividad vigente.</w:t>
      </w:r>
    </w:p>
    <w:p w14:paraId="1B458517" w14:textId="77777777" w:rsidR="0061173E" w:rsidRDefault="0061173E">
      <w:pPr>
        <w:spacing w:after="0" w:line="240" w:lineRule="auto"/>
        <w:rPr>
          <w:rFonts w:ascii="Century Gothic" w:hAnsi="Century Gothic" w:cs="Arial"/>
          <w:bCs/>
          <w:sz w:val="20"/>
          <w:szCs w:val="20"/>
        </w:rPr>
      </w:pPr>
    </w:p>
    <w:p w14:paraId="550F7FAC" w14:textId="77777777" w:rsidR="0061173E" w:rsidRDefault="00981CC7">
      <w:pPr>
        <w:spacing w:after="0" w:line="240" w:lineRule="auto"/>
        <w:jc w:val="both"/>
      </w:pPr>
      <w:r>
        <w:rPr>
          <w:rFonts w:ascii="Century Gothic" w:hAnsi="Century Gothic" w:cs="Arial"/>
          <w:b/>
          <w:sz w:val="20"/>
          <w:szCs w:val="20"/>
        </w:rPr>
        <w:t>Nota 1.</w:t>
      </w:r>
      <w:r>
        <w:rPr>
          <w:rFonts w:ascii="Century Gothic" w:hAnsi="Century Gothic" w:cs="Arial"/>
          <w:bCs/>
          <w:sz w:val="20"/>
          <w:szCs w:val="20"/>
        </w:rPr>
        <w:t xml:space="preserve"> La(s) factura(s) electrónica(s) se radicarán en el siguiente correo electrónico:  </w:t>
      </w:r>
      <w:hyperlink r:id="rId7" w:history="1">
        <w:r>
          <w:rPr>
            <w:rStyle w:val="Hipervnculo"/>
            <w:rFonts w:ascii="Century Gothic" w:hAnsi="Century Gothic" w:cs="Arial"/>
            <w:bCs/>
            <w:sz w:val="20"/>
            <w:szCs w:val="20"/>
          </w:rPr>
          <w:t>correspondencia.terminal@terminaldetransporte.gov.co</w:t>
        </w:r>
      </w:hyperlink>
      <w:r>
        <w:rPr>
          <w:rFonts w:ascii="Century Gothic" w:hAnsi="Century Gothic" w:cs="Arial"/>
          <w:bCs/>
          <w:sz w:val="20"/>
          <w:szCs w:val="20"/>
        </w:rPr>
        <w:t xml:space="preserve">  </w:t>
      </w:r>
    </w:p>
    <w:p w14:paraId="4EA1CBCA" w14:textId="77777777" w:rsidR="0061173E" w:rsidRDefault="0061173E">
      <w:pPr>
        <w:spacing w:after="0" w:line="240" w:lineRule="auto"/>
        <w:jc w:val="both"/>
        <w:rPr>
          <w:rFonts w:ascii="Century Gothic" w:hAnsi="Century Gothic" w:cs="Arial"/>
          <w:bCs/>
          <w:sz w:val="20"/>
          <w:szCs w:val="20"/>
        </w:rPr>
      </w:pPr>
    </w:p>
    <w:p w14:paraId="3013EA36" w14:textId="77777777" w:rsidR="0061173E" w:rsidRDefault="00981CC7">
      <w:pPr>
        <w:spacing w:after="0" w:line="240" w:lineRule="auto"/>
        <w:jc w:val="both"/>
      </w:pPr>
      <w:r>
        <w:rPr>
          <w:rFonts w:ascii="Century Gothic" w:hAnsi="Century Gothic" w:cs="Arial"/>
          <w:b/>
          <w:sz w:val="20"/>
          <w:szCs w:val="20"/>
        </w:rPr>
        <w:t>Nota 2.</w:t>
      </w:r>
      <w:r>
        <w:rPr>
          <w:rFonts w:ascii="Century Gothic" w:hAnsi="Century Gothic" w:cs="Arial"/>
          <w:bCs/>
          <w:sz w:val="20"/>
          <w:szCs w:val="20"/>
        </w:rPr>
        <w:t xml:space="preserve"> La facturación debe expedirse y radicarse hasta el día veinticinco (25) de cada mes, de lo contrario deberá expedirse en el</w:t>
      </w:r>
      <w:r>
        <w:rPr>
          <w:rFonts w:ascii="Century Gothic" w:hAnsi="Century Gothic" w:cs="Arial"/>
          <w:bCs/>
          <w:sz w:val="20"/>
          <w:szCs w:val="20"/>
        </w:rPr>
        <w:t xml:space="preserve"> mes siguiente.</w:t>
      </w:r>
    </w:p>
    <w:p w14:paraId="070CEDB1" w14:textId="77777777" w:rsidR="0061173E" w:rsidRDefault="0061173E">
      <w:pPr>
        <w:spacing w:after="0" w:line="240" w:lineRule="auto"/>
        <w:jc w:val="both"/>
        <w:rPr>
          <w:rFonts w:ascii="Century Gothic" w:hAnsi="Century Gothic" w:cs="Arial"/>
          <w:bCs/>
          <w:sz w:val="20"/>
          <w:szCs w:val="20"/>
        </w:rPr>
      </w:pPr>
    </w:p>
    <w:p w14:paraId="16074B23" w14:textId="77777777" w:rsidR="0061173E" w:rsidRDefault="00981CC7">
      <w:pPr>
        <w:tabs>
          <w:tab w:val="left" w:pos="142"/>
        </w:tabs>
        <w:spacing w:after="0" w:line="240" w:lineRule="auto"/>
        <w:jc w:val="both"/>
      </w:pPr>
      <w:r>
        <w:rPr>
          <w:rFonts w:ascii="Century Gothic" w:hAnsi="Century Gothic" w:cs="Calibri"/>
          <w:b/>
          <w:sz w:val="20"/>
          <w:szCs w:val="20"/>
        </w:rPr>
        <w:t>Nota 3</w:t>
      </w:r>
      <w:r>
        <w:rPr>
          <w:rFonts w:ascii="Century Gothic" w:hAnsi="Century Gothic" w:cs="Calibri"/>
          <w:sz w:val="20"/>
          <w:szCs w:val="20"/>
        </w:rPr>
        <w:t>. Si la(s) factura(s) no ha(n) sido correctamente elaborada(s), o no se acompañan los documentos requeridos para el pago, el término para este solo empezará a contarse desde la fecha en que se presenten debidamente corregidas, o desd</w:t>
      </w:r>
      <w:r>
        <w:rPr>
          <w:rFonts w:ascii="Century Gothic" w:hAnsi="Century Gothic" w:cs="Calibri"/>
          <w:sz w:val="20"/>
          <w:szCs w:val="20"/>
        </w:rPr>
        <w:t>e que se haya aportado el último de los documentos solicitados. Las demoras que se presenten por estos conceptos serán de responsabilidad del contratista y no tendrá por ello, derecho al pago de intereses o compensación de ninguna naturaleza.</w:t>
      </w:r>
    </w:p>
    <w:p w14:paraId="30DA3B28" w14:textId="77777777" w:rsidR="0061173E" w:rsidRDefault="0061173E">
      <w:pPr>
        <w:tabs>
          <w:tab w:val="left" w:pos="142"/>
        </w:tabs>
        <w:spacing w:after="0" w:line="240" w:lineRule="auto"/>
        <w:jc w:val="both"/>
        <w:rPr>
          <w:rFonts w:ascii="Century Gothic" w:hAnsi="Century Gothic" w:cs="Calibri"/>
          <w:sz w:val="20"/>
          <w:szCs w:val="20"/>
        </w:rPr>
      </w:pPr>
    </w:p>
    <w:p w14:paraId="3F1C4546" w14:textId="77777777" w:rsidR="0061173E" w:rsidRDefault="00981CC7">
      <w:pPr>
        <w:spacing w:after="0" w:line="240" w:lineRule="auto"/>
        <w:jc w:val="both"/>
      </w:pPr>
      <w:r>
        <w:rPr>
          <w:rFonts w:ascii="Century Gothic" w:hAnsi="Century Gothic" w:cs="Arial"/>
          <w:b/>
          <w:sz w:val="20"/>
          <w:szCs w:val="20"/>
        </w:rPr>
        <w:t>Nota 4.</w:t>
      </w:r>
      <w:r>
        <w:rPr>
          <w:rFonts w:ascii="Century Gothic" w:hAnsi="Century Gothic" w:cs="Arial"/>
          <w:bCs/>
          <w:sz w:val="20"/>
          <w:szCs w:val="20"/>
        </w:rPr>
        <w:t xml:space="preserve"> La T</w:t>
      </w:r>
      <w:r>
        <w:rPr>
          <w:rFonts w:ascii="Century Gothic" w:hAnsi="Century Gothic" w:cs="Arial"/>
          <w:bCs/>
          <w:sz w:val="20"/>
          <w:szCs w:val="20"/>
        </w:rPr>
        <w:t>erminal de Transporte S.A. hará las retenciones a que haya lugar sobre el pago de acuerdo a las disposiciones legales vigentes.</w:t>
      </w:r>
    </w:p>
    <w:p w14:paraId="3A9A5CCE" w14:textId="77777777" w:rsidR="0061173E" w:rsidRDefault="0061173E">
      <w:pPr>
        <w:spacing w:after="0" w:line="240" w:lineRule="auto"/>
        <w:jc w:val="both"/>
        <w:rPr>
          <w:rFonts w:ascii="Century Gothic" w:hAnsi="Century Gothic" w:cs="Arial"/>
          <w:bCs/>
          <w:sz w:val="20"/>
          <w:szCs w:val="20"/>
        </w:rPr>
      </w:pPr>
    </w:p>
    <w:p w14:paraId="4EE72486" w14:textId="77777777" w:rsidR="0061173E" w:rsidRDefault="00981CC7">
      <w:pPr>
        <w:pStyle w:val="Prrafodelista"/>
        <w:numPr>
          <w:ilvl w:val="0"/>
          <w:numId w:val="5"/>
        </w:numPr>
        <w:suppressAutoHyphens w:val="0"/>
        <w:spacing w:after="0" w:line="240" w:lineRule="auto"/>
        <w:jc w:val="both"/>
        <w:textAlignment w:val="auto"/>
        <w:rPr>
          <w:rFonts w:ascii="Century Gothic" w:hAnsi="Century Gothic" w:cs="Calibri"/>
          <w:b/>
          <w:sz w:val="20"/>
          <w:szCs w:val="20"/>
        </w:rPr>
      </w:pPr>
      <w:r>
        <w:rPr>
          <w:rFonts w:ascii="Century Gothic" w:hAnsi="Century Gothic" w:cs="Calibri"/>
          <w:b/>
          <w:sz w:val="20"/>
          <w:szCs w:val="20"/>
        </w:rPr>
        <w:t>PLAZOS DEL PROCESO</w:t>
      </w:r>
    </w:p>
    <w:p w14:paraId="147112C8" w14:textId="77777777" w:rsidR="0061173E" w:rsidRDefault="0061173E">
      <w:pPr>
        <w:pStyle w:val="Prrafodelista"/>
        <w:suppressAutoHyphens w:val="0"/>
        <w:spacing w:after="0" w:line="240" w:lineRule="auto"/>
        <w:ind w:left="360"/>
        <w:jc w:val="both"/>
        <w:rPr>
          <w:rFonts w:ascii="Century Gothic" w:hAnsi="Century Gothic" w:cs="Calibri"/>
          <w:b/>
          <w:sz w:val="20"/>
          <w:szCs w:val="20"/>
        </w:rPr>
      </w:pPr>
    </w:p>
    <w:tbl>
      <w:tblPr>
        <w:tblW w:w="8700" w:type="dxa"/>
        <w:tblCellMar>
          <w:left w:w="10" w:type="dxa"/>
          <w:right w:w="10" w:type="dxa"/>
        </w:tblCellMar>
        <w:tblLook w:val="0000" w:firstRow="0" w:lastRow="0" w:firstColumn="0" w:lastColumn="0" w:noHBand="0" w:noVBand="0"/>
      </w:tblPr>
      <w:tblGrid>
        <w:gridCol w:w="4620"/>
        <w:gridCol w:w="4080"/>
      </w:tblGrid>
      <w:tr w:rsidR="0061173E" w14:paraId="21A92C33" w14:textId="77777777">
        <w:tblPrEx>
          <w:tblCellMar>
            <w:top w:w="0" w:type="dxa"/>
            <w:bottom w:w="0" w:type="dxa"/>
          </w:tblCellMar>
        </w:tblPrEx>
        <w:trPr>
          <w:trHeight w:val="702"/>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3DEC" w14:textId="77777777" w:rsidR="0061173E" w:rsidRDefault="00981CC7">
            <w:pPr>
              <w:spacing w:after="0" w:line="240" w:lineRule="auto"/>
              <w:ind w:right="51"/>
              <w:jc w:val="both"/>
              <w:rPr>
                <w:rFonts w:ascii="Century Gothic" w:hAnsi="Century Gothic" w:cs="Calibri"/>
                <w:b/>
                <w:bCs/>
                <w:sz w:val="20"/>
                <w:szCs w:val="20"/>
              </w:rPr>
            </w:pPr>
            <w:r>
              <w:rPr>
                <w:rFonts w:ascii="Century Gothic" w:hAnsi="Century Gothic" w:cs="Calibri"/>
                <w:b/>
                <w:bCs/>
                <w:sz w:val="20"/>
                <w:szCs w:val="20"/>
              </w:rPr>
              <w:t>Fecha límite para presentar observaciones</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67A93" w14:textId="77777777" w:rsidR="0061173E" w:rsidRDefault="00981CC7">
            <w:pPr>
              <w:spacing w:after="0" w:line="240" w:lineRule="auto"/>
              <w:ind w:right="51"/>
              <w:jc w:val="both"/>
            </w:pPr>
            <w:r>
              <w:rPr>
                <w:rFonts w:ascii="Century Gothic" w:hAnsi="Century Gothic" w:cs="Arial"/>
                <w:sz w:val="20"/>
                <w:szCs w:val="20"/>
              </w:rPr>
              <w:t>21-02-2022 - 12:00 p.m.</w:t>
            </w:r>
          </w:p>
        </w:tc>
      </w:tr>
      <w:tr w:rsidR="0061173E" w14:paraId="1C9838D4" w14:textId="77777777">
        <w:tblPrEx>
          <w:tblCellMar>
            <w:top w:w="0" w:type="dxa"/>
            <w:bottom w:w="0" w:type="dxa"/>
          </w:tblCellMar>
        </w:tblPrEx>
        <w:trPr>
          <w:trHeight w:val="702"/>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6F59" w14:textId="77777777" w:rsidR="0061173E" w:rsidRDefault="00981CC7">
            <w:pPr>
              <w:spacing w:after="0" w:line="240" w:lineRule="auto"/>
              <w:ind w:right="51"/>
              <w:jc w:val="both"/>
              <w:rPr>
                <w:rFonts w:ascii="Century Gothic" w:hAnsi="Century Gothic" w:cs="Calibri"/>
                <w:b/>
                <w:bCs/>
                <w:sz w:val="20"/>
                <w:szCs w:val="20"/>
              </w:rPr>
            </w:pPr>
            <w:r>
              <w:rPr>
                <w:rFonts w:ascii="Century Gothic" w:hAnsi="Century Gothic" w:cs="Calibri"/>
                <w:b/>
                <w:bCs/>
                <w:sz w:val="20"/>
                <w:szCs w:val="20"/>
              </w:rPr>
              <w:t xml:space="preserve">Fecha para contestar </w:t>
            </w:r>
            <w:r>
              <w:rPr>
                <w:rFonts w:ascii="Century Gothic" w:hAnsi="Century Gothic" w:cs="Calibri"/>
                <w:b/>
                <w:bCs/>
                <w:sz w:val="20"/>
                <w:szCs w:val="20"/>
              </w:rPr>
              <w:t xml:space="preserve">observaciones </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ACD5" w14:textId="77777777" w:rsidR="0061173E" w:rsidRDefault="00981CC7">
            <w:pPr>
              <w:tabs>
                <w:tab w:val="left" w:pos="1140"/>
              </w:tabs>
              <w:spacing w:after="0" w:line="240" w:lineRule="auto"/>
              <w:ind w:right="51"/>
              <w:jc w:val="both"/>
            </w:pPr>
            <w:r>
              <w:rPr>
                <w:rFonts w:ascii="Century Gothic" w:hAnsi="Century Gothic" w:cs="Arial"/>
                <w:sz w:val="20"/>
                <w:szCs w:val="20"/>
              </w:rPr>
              <w:t>21-02-2022 – 05:00 p.m.</w:t>
            </w:r>
          </w:p>
        </w:tc>
      </w:tr>
      <w:tr w:rsidR="0061173E" w14:paraId="47DF2AFC" w14:textId="77777777">
        <w:tblPrEx>
          <w:tblCellMar>
            <w:top w:w="0" w:type="dxa"/>
            <w:bottom w:w="0" w:type="dxa"/>
          </w:tblCellMar>
        </w:tblPrEx>
        <w:trPr>
          <w:trHeight w:val="702"/>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E181" w14:textId="77777777" w:rsidR="0061173E" w:rsidRDefault="00981CC7">
            <w:pPr>
              <w:spacing w:after="0" w:line="240" w:lineRule="auto"/>
              <w:ind w:right="51"/>
              <w:jc w:val="both"/>
              <w:rPr>
                <w:rFonts w:ascii="Century Gothic" w:hAnsi="Century Gothic" w:cs="Calibri"/>
                <w:b/>
                <w:bCs/>
                <w:sz w:val="20"/>
                <w:szCs w:val="20"/>
              </w:rPr>
            </w:pPr>
            <w:r>
              <w:rPr>
                <w:rFonts w:ascii="Century Gothic" w:hAnsi="Century Gothic" w:cs="Calibri"/>
                <w:b/>
                <w:bCs/>
                <w:sz w:val="20"/>
                <w:szCs w:val="20"/>
              </w:rPr>
              <w:t>Fecha límite de presentación de ofertas</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C617" w14:textId="77777777" w:rsidR="0061173E" w:rsidRDefault="00981CC7">
            <w:pPr>
              <w:spacing w:after="0" w:line="240" w:lineRule="auto"/>
              <w:ind w:right="51"/>
              <w:jc w:val="both"/>
            </w:pPr>
            <w:r>
              <w:rPr>
                <w:rFonts w:ascii="Century Gothic" w:hAnsi="Century Gothic" w:cs="Arial"/>
                <w:sz w:val="20"/>
                <w:szCs w:val="20"/>
              </w:rPr>
              <w:t>22-02-2022 – 05:00 p.m.</w:t>
            </w:r>
          </w:p>
        </w:tc>
      </w:tr>
      <w:tr w:rsidR="0061173E" w14:paraId="54B2D56A" w14:textId="77777777">
        <w:tblPrEx>
          <w:tblCellMar>
            <w:top w:w="0" w:type="dxa"/>
            <w:bottom w:w="0" w:type="dxa"/>
          </w:tblCellMar>
        </w:tblPrEx>
        <w:trPr>
          <w:trHeight w:val="702"/>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0DC17" w14:textId="77777777" w:rsidR="0061173E" w:rsidRDefault="00981CC7">
            <w:pPr>
              <w:spacing w:after="0" w:line="240" w:lineRule="auto"/>
              <w:ind w:right="51"/>
              <w:jc w:val="both"/>
              <w:rPr>
                <w:rFonts w:ascii="Century Gothic" w:hAnsi="Century Gothic" w:cs="Calibri"/>
                <w:b/>
                <w:bCs/>
                <w:sz w:val="20"/>
                <w:szCs w:val="20"/>
              </w:rPr>
            </w:pPr>
            <w:r>
              <w:rPr>
                <w:rFonts w:ascii="Century Gothic" w:hAnsi="Century Gothic" w:cs="Calibri"/>
                <w:b/>
                <w:bCs/>
                <w:sz w:val="20"/>
                <w:szCs w:val="20"/>
              </w:rPr>
              <w:t>Fecha límite para evaluación de las ofertas</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83055" w14:textId="77777777" w:rsidR="0061173E" w:rsidRDefault="00981CC7">
            <w:pPr>
              <w:spacing w:after="0" w:line="240" w:lineRule="auto"/>
              <w:ind w:right="51"/>
              <w:jc w:val="both"/>
            </w:pPr>
            <w:r>
              <w:rPr>
                <w:rFonts w:ascii="Century Gothic" w:hAnsi="Century Gothic" w:cs="Arial"/>
                <w:sz w:val="20"/>
                <w:szCs w:val="20"/>
              </w:rPr>
              <w:t>23-02-2022</w:t>
            </w:r>
          </w:p>
        </w:tc>
      </w:tr>
      <w:tr w:rsidR="0061173E" w14:paraId="0A6DF7DA" w14:textId="77777777">
        <w:tblPrEx>
          <w:tblCellMar>
            <w:top w:w="0" w:type="dxa"/>
            <w:bottom w:w="0" w:type="dxa"/>
          </w:tblCellMar>
        </w:tblPrEx>
        <w:trPr>
          <w:trHeight w:val="702"/>
        </w:trPr>
        <w:tc>
          <w:tcPr>
            <w:tcW w:w="4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2279C" w14:textId="77777777" w:rsidR="0061173E" w:rsidRDefault="00981CC7">
            <w:pPr>
              <w:spacing w:after="0" w:line="240" w:lineRule="auto"/>
              <w:ind w:right="51"/>
              <w:jc w:val="both"/>
              <w:rPr>
                <w:rFonts w:ascii="Century Gothic" w:hAnsi="Century Gothic" w:cs="Calibri"/>
                <w:b/>
                <w:bCs/>
                <w:sz w:val="20"/>
                <w:szCs w:val="20"/>
              </w:rPr>
            </w:pPr>
            <w:r>
              <w:rPr>
                <w:rFonts w:ascii="Century Gothic" w:hAnsi="Century Gothic" w:cs="Calibri"/>
                <w:b/>
                <w:bCs/>
                <w:sz w:val="20"/>
                <w:szCs w:val="20"/>
              </w:rPr>
              <w:t>Fecha estimada para la aceptación de oferta</w:t>
            </w:r>
          </w:p>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67F4A" w14:textId="77777777" w:rsidR="0061173E" w:rsidRDefault="00981CC7">
            <w:pPr>
              <w:spacing w:after="0" w:line="240" w:lineRule="auto"/>
              <w:ind w:right="51"/>
              <w:jc w:val="both"/>
            </w:pPr>
            <w:r>
              <w:rPr>
                <w:rFonts w:ascii="Century Gothic" w:hAnsi="Century Gothic" w:cs="Arial"/>
                <w:sz w:val="20"/>
                <w:szCs w:val="20"/>
              </w:rPr>
              <w:t>24-02-2022</w:t>
            </w:r>
          </w:p>
        </w:tc>
      </w:tr>
    </w:tbl>
    <w:p w14:paraId="37CA21FD" w14:textId="77777777" w:rsidR="0061173E" w:rsidRDefault="0061173E">
      <w:pPr>
        <w:pStyle w:val="Prrafodelista"/>
        <w:spacing w:after="0" w:line="240" w:lineRule="auto"/>
        <w:ind w:left="360"/>
        <w:jc w:val="both"/>
        <w:rPr>
          <w:rFonts w:ascii="Century Gothic" w:hAnsi="Century Gothic" w:cs="Calibri"/>
          <w:b/>
          <w:sz w:val="20"/>
          <w:szCs w:val="20"/>
        </w:rPr>
      </w:pPr>
    </w:p>
    <w:p w14:paraId="6086BECD" w14:textId="77777777" w:rsidR="0061173E" w:rsidRDefault="00981CC7">
      <w:pPr>
        <w:pStyle w:val="Prrafodelista"/>
        <w:numPr>
          <w:ilvl w:val="0"/>
          <w:numId w:val="5"/>
        </w:numPr>
        <w:suppressAutoHyphens w:val="0"/>
        <w:spacing w:after="0" w:line="240" w:lineRule="auto"/>
        <w:jc w:val="both"/>
        <w:textAlignment w:val="auto"/>
        <w:rPr>
          <w:rFonts w:ascii="Century Gothic" w:hAnsi="Century Gothic" w:cs="Calibri"/>
          <w:b/>
          <w:sz w:val="20"/>
          <w:szCs w:val="20"/>
        </w:rPr>
      </w:pPr>
      <w:r>
        <w:rPr>
          <w:rFonts w:ascii="Century Gothic" w:hAnsi="Century Gothic" w:cs="Calibri"/>
          <w:b/>
          <w:sz w:val="20"/>
          <w:szCs w:val="20"/>
        </w:rPr>
        <w:t xml:space="preserve">PERFIL ESPECIFICO </w:t>
      </w:r>
    </w:p>
    <w:p w14:paraId="2C529AC9" w14:textId="77777777" w:rsidR="0061173E" w:rsidRDefault="0061173E">
      <w:pPr>
        <w:pStyle w:val="Prrafodelista"/>
        <w:suppressAutoHyphens w:val="0"/>
        <w:spacing w:after="0" w:line="240" w:lineRule="auto"/>
        <w:ind w:left="360"/>
        <w:jc w:val="both"/>
        <w:rPr>
          <w:rFonts w:ascii="Century Gothic" w:hAnsi="Century Gothic" w:cs="Calibri"/>
          <w:b/>
          <w:sz w:val="20"/>
          <w:szCs w:val="20"/>
        </w:rPr>
      </w:pPr>
    </w:p>
    <w:p w14:paraId="7808E277" w14:textId="77777777" w:rsidR="0061173E" w:rsidRDefault="00981CC7">
      <w:pPr>
        <w:spacing w:after="0" w:line="240" w:lineRule="auto"/>
        <w:jc w:val="both"/>
        <w:rPr>
          <w:rFonts w:ascii="Century Gothic" w:hAnsi="Century Gothic" w:cs="Arial"/>
          <w:bCs/>
          <w:sz w:val="20"/>
          <w:szCs w:val="20"/>
        </w:rPr>
      </w:pPr>
      <w:r>
        <w:rPr>
          <w:rFonts w:ascii="Century Gothic" w:hAnsi="Century Gothic" w:cs="Arial"/>
          <w:bCs/>
          <w:sz w:val="20"/>
          <w:szCs w:val="20"/>
        </w:rPr>
        <w:t xml:space="preserve">Persona </w:t>
      </w:r>
      <w:r>
        <w:rPr>
          <w:rFonts w:ascii="Century Gothic" w:hAnsi="Century Gothic" w:cs="Arial"/>
          <w:bCs/>
          <w:sz w:val="20"/>
          <w:szCs w:val="20"/>
        </w:rPr>
        <w:t>natural o jurídica debidamente registrada ante la Cámara de Comercio y cuya actividad comercial se encuentre directamente relacionada con el objeto a contratar y cuya duración sea superior a un (1) año, con experiencia mínima de 3 años en actividades relac</w:t>
      </w:r>
      <w:r>
        <w:rPr>
          <w:rFonts w:ascii="Century Gothic" w:hAnsi="Century Gothic" w:cs="Arial"/>
          <w:bCs/>
          <w:sz w:val="20"/>
          <w:szCs w:val="20"/>
        </w:rPr>
        <w:t>ionadas con el objeto a contratar</w:t>
      </w:r>
    </w:p>
    <w:p w14:paraId="07E4DA15" w14:textId="77777777" w:rsidR="0061173E" w:rsidRDefault="0061173E">
      <w:pPr>
        <w:pStyle w:val="Lista2"/>
        <w:tabs>
          <w:tab w:val="left" w:pos="360"/>
        </w:tabs>
        <w:spacing w:after="0" w:line="240" w:lineRule="auto"/>
        <w:ind w:left="0" w:firstLine="0"/>
        <w:jc w:val="both"/>
        <w:rPr>
          <w:rFonts w:ascii="Century Gothic" w:eastAsia="Times New Roman" w:hAnsi="Century Gothic" w:cs="Calibri"/>
          <w:b/>
          <w:bCs/>
          <w:sz w:val="20"/>
          <w:szCs w:val="20"/>
          <w:lang w:val="es-CO" w:eastAsia="es-ES"/>
        </w:rPr>
      </w:pPr>
    </w:p>
    <w:p w14:paraId="718F0C00" w14:textId="77777777" w:rsidR="0061173E" w:rsidRDefault="00981CC7">
      <w:pPr>
        <w:spacing w:after="0" w:line="240" w:lineRule="auto"/>
        <w:rPr>
          <w:rFonts w:ascii="Century Gothic" w:hAnsi="Century Gothic" w:cs="Calibri"/>
          <w:b/>
          <w:sz w:val="20"/>
          <w:szCs w:val="20"/>
        </w:rPr>
      </w:pPr>
      <w:r>
        <w:rPr>
          <w:rFonts w:ascii="Century Gothic" w:hAnsi="Century Gothic" w:cs="Calibri"/>
          <w:b/>
          <w:sz w:val="20"/>
          <w:szCs w:val="20"/>
        </w:rPr>
        <w:t>FACTOR DE ADJUDICACIÓN - PROPUESTA ECONÓMICA</w:t>
      </w:r>
    </w:p>
    <w:p w14:paraId="17CC5AEE" w14:textId="77777777" w:rsidR="0061173E" w:rsidRDefault="0061173E">
      <w:pPr>
        <w:spacing w:after="0" w:line="240" w:lineRule="auto"/>
        <w:rPr>
          <w:rFonts w:ascii="Century Gothic" w:hAnsi="Century Gothic" w:cs="Calibri"/>
          <w:b/>
          <w:sz w:val="20"/>
          <w:szCs w:val="20"/>
        </w:rPr>
      </w:pPr>
    </w:p>
    <w:p w14:paraId="15C92AEA"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t>La oferta más favorable será aquella que cumpla con los requisitos técnicos establecidos en los términos de la invitación.</w:t>
      </w:r>
    </w:p>
    <w:p w14:paraId="61800D4D" w14:textId="77777777" w:rsidR="0061173E" w:rsidRDefault="0061173E">
      <w:pPr>
        <w:spacing w:after="0" w:line="240" w:lineRule="auto"/>
        <w:jc w:val="both"/>
        <w:rPr>
          <w:rFonts w:ascii="Century Gothic" w:hAnsi="Century Gothic"/>
          <w:sz w:val="20"/>
          <w:szCs w:val="20"/>
        </w:rPr>
      </w:pPr>
    </w:p>
    <w:p w14:paraId="088B28F4" w14:textId="77777777" w:rsidR="0061173E" w:rsidRDefault="00981CC7">
      <w:pPr>
        <w:pStyle w:val="Prrafodelista"/>
        <w:numPr>
          <w:ilvl w:val="0"/>
          <w:numId w:val="8"/>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lastRenderedPageBreak/>
        <w:t xml:space="preserve">En la propuesta económica, el valor </w:t>
      </w:r>
      <w:r>
        <w:rPr>
          <w:rFonts w:ascii="Century Gothic" w:hAnsi="Century Gothic" w:cs="Calibri"/>
          <w:sz w:val="20"/>
          <w:szCs w:val="20"/>
        </w:rPr>
        <w:t>unitario no podrá ser superior al valor total sugerido por bien o servicio correspondiente al estudio de mercado y establecido por la entidad como presupuesto oficial para el presente proyecto de compra.</w:t>
      </w:r>
    </w:p>
    <w:p w14:paraId="5DAED448" w14:textId="77777777" w:rsidR="0061173E" w:rsidRDefault="00981CC7">
      <w:pPr>
        <w:pStyle w:val="Prrafodelista"/>
        <w:numPr>
          <w:ilvl w:val="0"/>
          <w:numId w:val="7"/>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t>En el valor de la propuesta se entiende incluidos en</w:t>
      </w:r>
      <w:r>
        <w:rPr>
          <w:rFonts w:ascii="Century Gothic" w:hAnsi="Century Gothic" w:cs="Calibri"/>
          <w:sz w:val="20"/>
          <w:szCs w:val="20"/>
        </w:rPr>
        <w:t xml:space="preserve"> su totalidad, los costos directos e indirectos que genere el servicio a contratar, los impuestos y demás gastos que origine el mismo, los cuales estarán a cargo del contratista.</w:t>
      </w:r>
    </w:p>
    <w:p w14:paraId="1712BE7A" w14:textId="77777777" w:rsidR="0061173E" w:rsidRDefault="00981CC7">
      <w:pPr>
        <w:pStyle w:val="Prrafodelista"/>
        <w:numPr>
          <w:ilvl w:val="0"/>
          <w:numId w:val="7"/>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t>Los gastos y costos en que incurran los oferentes para la elaboración y prese</w:t>
      </w:r>
      <w:r>
        <w:rPr>
          <w:rFonts w:ascii="Century Gothic" w:hAnsi="Century Gothic" w:cs="Calibri"/>
          <w:sz w:val="20"/>
          <w:szCs w:val="20"/>
        </w:rPr>
        <w:t>ntación de la propuesta serán de su propia cuenta y riesgo. La Terminal de Transporte S.A; no reconocerá, ni reembolsará ningún valor por este concepto.</w:t>
      </w:r>
    </w:p>
    <w:p w14:paraId="45220C83" w14:textId="77777777" w:rsidR="0061173E" w:rsidRDefault="00981CC7">
      <w:pPr>
        <w:pStyle w:val="Prrafodelista"/>
        <w:numPr>
          <w:ilvl w:val="0"/>
          <w:numId w:val="7"/>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t>Si el proponente no discrimina el impuesto al valor agregado – IVA, y el servicio y/o suministro objeto</w:t>
      </w:r>
      <w:r>
        <w:rPr>
          <w:rFonts w:ascii="Century Gothic" w:hAnsi="Century Gothic" w:cs="Calibri"/>
          <w:sz w:val="20"/>
          <w:szCs w:val="20"/>
        </w:rPr>
        <w:t xml:space="preserve"> del presente proceso causan dicho impuesto, la Terminal de Transporte S.A., lo considera INCLUIDO en el valor ofertado y así lo aceptará el proponente.</w:t>
      </w:r>
    </w:p>
    <w:p w14:paraId="4646CE4A" w14:textId="77777777" w:rsidR="0061173E" w:rsidRDefault="00981CC7">
      <w:pPr>
        <w:pStyle w:val="Prrafodelista"/>
        <w:numPr>
          <w:ilvl w:val="0"/>
          <w:numId w:val="7"/>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t>El proponente deberá presentar y firmar la PROPUESTA ECONÓMICA, certificando bajo la gravedad de jurame</w:t>
      </w:r>
      <w:r>
        <w:rPr>
          <w:rFonts w:ascii="Century Gothic" w:hAnsi="Century Gothic" w:cs="Calibri"/>
          <w:sz w:val="20"/>
          <w:szCs w:val="20"/>
        </w:rPr>
        <w:t>nto que toda la información que registra es veraz y que no se encuentra incurso en causal de inhabilidad o incompatibilidad para contratar con la Terminal de Transporte S.A.</w:t>
      </w:r>
    </w:p>
    <w:p w14:paraId="2564B86A" w14:textId="77777777" w:rsidR="0061173E" w:rsidRDefault="00981CC7">
      <w:pPr>
        <w:pStyle w:val="Prrafodelista"/>
        <w:numPr>
          <w:ilvl w:val="0"/>
          <w:numId w:val="7"/>
        </w:numPr>
        <w:suppressAutoHyphens w:val="0"/>
        <w:overflowPunct w:val="0"/>
        <w:autoSpaceDE w:val="0"/>
        <w:spacing w:after="0" w:line="240" w:lineRule="auto"/>
        <w:ind w:left="604" w:hanging="604"/>
        <w:jc w:val="both"/>
        <w:textAlignment w:val="auto"/>
        <w:rPr>
          <w:rFonts w:ascii="Century Gothic" w:hAnsi="Century Gothic" w:cs="Calibri"/>
          <w:sz w:val="20"/>
          <w:szCs w:val="20"/>
        </w:rPr>
      </w:pPr>
      <w:r>
        <w:rPr>
          <w:rFonts w:ascii="Century Gothic" w:hAnsi="Century Gothic" w:cs="Calibri"/>
          <w:sz w:val="20"/>
          <w:szCs w:val="20"/>
        </w:rPr>
        <w:t>Todos los gastos no previstos en la propuesta serán a cargo del contratista.</w:t>
      </w:r>
    </w:p>
    <w:p w14:paraId="24037195" w14:textId="77777777" w:rsidR="0061173E" w:rsidRDefault="0061173E">
      <w:pPr>
        <w:spacing w:after="0" w:line="240" w:lineRule="auto"/>
        <w:jc w:val="both"/>
        <w:rPr>
          <w:rFonts w:ascii="Century Gothic" w:hAnsi="Century Gothic" w:cs="Calibri"/>
          <w:sz w:val="20"/>
          <w:szCs w:val="20"/>
        </w:rPr>
      </w:pPr>
    </w:p>
    <w:p w14:paraId="33292803" w14:textId="77777777" w:rsidR="0061173E" w:rsidRDefault="0061173E">
      <w:pPr>
        <w:spacing w:after="0" w:line="240" w:lineRule="auto"/>
        <w:jc w:val="both"/>
        <w:rPr>
          <w:rFonts w:ascii="Century Gothic" w:hAnsi="Century Gothic" w:cs="Calibri"/>
          <w:b/>
          <w:sz w:val="20"/>
          <w:szCs w:val="20"/>
        </w:rPr>
      </w:pPr>
    </w:p>
    <w:p w14:paraId="4CF0CE7C" w14:textId="77777777" w:rsidR="0061173E" w:rsidRDefault="00981CC7">
      <w:pPr>
        <w:pStyle w:val="Prrafodelista"/>
        <w:numPr>
          <w:ilvl w:val="1"/>
          <w:numId w:val="5"/>
        </w:numPr>
        <w:suppressAutoHyphens w:val="0"/>
        <w:spacing w:after="0" w:line="240" w:lineRule="auto"/>
        <w:ind w:left="426" w:hanging="426"/>
        <w:jc w:val="both"/>
        <w:textAlignment w:val="auto"/>
        <w:rPr>
          <w:rFonts w:ascii="Century Gothic" w:hAnsi="Century Gothic" w:cs="Calibri"/>
          <w:b/>
          <w:sz w:val="20"/>
          <w:szCs w:val="20"/>
        </w:rPr>
      </w:pPr>
      <w:r>
        <w:rPr>
          <w:rFonts w:ascii="Century Gothic" w:hAnsi="Century Gothic" w:cs="Calibri"/>
          <w:b/>
          <w:sz w:val="20"/>
          <w:szCs w:val="20"/>
        </w:rPr>
        <w:t>CAP</w:t>
      </w:r>
      <w:r>
        <w:rPr>
          <w:rFonts w:ascii="Century Gothic" w:hAnsi="Century Gothic" w:cs="Calibri"/>
          <w:b/>
          <w:sz w:val="20"/>
          <w:szCs w:val="20"/>
        </w:rPr>
        <w:t>ACIDAD JURIDICA</w:t>
      </w:r>
    </w:p>
    <w:p w14:paraId="4D2E4B41" w14:textId="77777777" w:rsidR="0061173E" w:rsidRDefault="0061173E">
      <w:pPr>
        <w:pStyle w:val="Prrafodelista"/>
        <w:spacing w:after="0" w:line="240" w:lineRule="auto"/>
        <w:jc w:val="both"/>
        <w:rPr>
          <w:rFonts w:ascii="Century Gothic" w:hAnsi="Century Gothic" w:cs="Calibri"/>
          <w:b/>
          <w:sz w:val="20"/>
          <w:szCs w:val="20"/>
        </w:rPr>
      </w:pPr>
    </w:p>
    <w:p w14:paraId="0409DF26"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t>La capacidad jurídica y la experiencia de los proponentes, será objeto de verificación de cumplimiento como requisitos habilitantes para la participación en el proceso de selección.</w:t>
      </w:r>
    </w:p>
    <w:p w14:paraId="09C262D0" w14:textId="77777777" w:rsidR="0061173E" w:rsidRDefault="0061173E">
      <w:pPr>
        <w:spacing w:after="0" w:line="240" w:lineRule="auto"/>
        <w:jc w:val="both"/>
        <w:rPr>
          <w:rFonts w:ascii="Century Gothic" w:hAnsi="Century Gothic" w:cs="Calibri"/>
          <w:sz w:val="20"/>
          <w:szCs w:val="20"/>
        </w:rPr>
      </w:pPr>
    </w:p>
    <w:p w14:paraId="01558D46" w14:textId="77777777" w:rsidR="0061173E" w:rsidRDefault="00981CC7">
      <w:pPr>
        <w:pStyle w:val="Prrafodelista"/>
        <w:numPr>
          <w:ilvl w:val="0"/>
          <w:numId w:val="10"/>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Se estudiarán y analizarán los documentos, </w:t>
      </w:r>
      <w:r>
        <w:rPr>
          <w:rFonts w:ascii="Century Gothic" w:hAnsi="Century Gothic" w:cs="Calibri"/>
          <w:sz w:val="20"/>
          <w:szCs w:val="20"/>
        </w:rPr>
        <w:t>formalidades y especificaciones legales relacionadas en el presente documento, verificando su estricto cumplimiento. Serán descartadas las propuestas que no cumplan con los citados requisitos y por ello no se sujetarán a evaluación.</w:t>
      </w:r>
    </w:p>
    <w:p w14:paraId="4A196363" w14:textId="77777777" w:rsidR="0061173E" w:rsidRDefault="0061173E">
      <w:pPr>
        <w:pStyle w:val="Prrafodelista"/>
        <w:spacing w:after="0" w:line="240" w:lineRule="auto"/>
        <w:jc w:val="both"/>
        <w:rPr>
          <w:rFonts w:ascii="Century Gothic" w:hAnsi="Century Gothic" w:cs="Calibri"/>
          <w:sz w:val="20"/>
          <w:szCs w:val="20"/>
        </w:rPr>
      </w:pPr>
    </w:p>
    <w:p w14:paraId="4B06A635" w14:textId="77777777" w:rsidR="0061173E" w:rsidRDefault="00981CC7">
      <w:pPr>
        <w:pStyle w:val="Prrafodelista"/>
        <w:numPr>
          <w:ilvl w:val="0"/>
          <w:numId w:val="9"/>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Podrá participar en el</w:t>
      </w:r>
      <w:r>
        <w:rPr>
          <w:rFonts w:ascii="Century Gothic" w:hAnsi="Century Gothic" w:cs="Calibri"/>
          <w:sz w:val="20"/>
          <w:szCs w:val="20"/>
        </w:rPr>
        <w:t xml:space="preserve"> proceso de invitación privada s toda personal natural y/o jurídica, nacional o extranjera, que dentro de su objeto social pueda desarrollar las actividades que la Terminal de Transporte S.A., requiere contratar y que reúnan los requisitos que se enuncian </w:t>
      </w:r>
      <w:r>
        <w:rPr>
          <w:rFonts w:ascii="Century Gothic" w:hAnsi="Century Gothic" w:cs="Calibri"/>
          <w:sz w:val="20"/>
          <w:szCs w:val="20"/>
        </w:rPr>
        <w:t>en el presente numeral.</w:t>
      </w:r>
    </w:p>
    <w:p w14:paraId="59230B01" w14:textId="77777777" w:rsidR="0061173E" w:rsidRDefault="0061173E">
      <w:pPr>
        <w:pStyle w:val="Prrafodelista"/>
        <w:spacing w:after="0" w:line="240" w:lineRule="auto"/>
        <w:rPr>
          <w:rFonts w:ascii="Century Gothic" w:hAnsi="Century Gothic" w:cs="Calibri"/>
          <w:sz w:val="20"/>
          <w:szCs w:val="20"/>
        </w:rPr>
      </w:pPr>
    </w:p>
    <w:p w14:paraId="306A17B5" w14:textId="77777777" w:rsidR="0061173E" w:rsidRDefault="00981CC7">
      <w:pPr>
        <w:pStyle w:val="Prrafodelista"/>
        <w:numPr>
          <w:ilvl w:val="0"/>
          <w:numId w:val="9"/>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Tener capacidad para contratar conforme a las normas legales (Código Civil, Código de Comercio y demás normas complementarias, así como el artículo 6° de la Ley 80 de 1993).</w:t>
      </w:r>
    </w:p>
    <w:p w14:paraId="711C3545" w14:textId="77777777" w:rsidR="0061173E" w:rsidRDefault="0061173E">
      <w:pPr>
        <w:pStyle w:val="Prrafodelista"/>
        <w:spacing w:after="0" w:line="240" w:lineRule="auto"/>
        <w:rPr>
          <w:rFonts w:ascii="Century Gothic" w:hAnsi="Century Gothic" w:cs="Calibri"/>
          <w:sz w:val="20"/>
          <w:szCs w:val="20"/>
        </w:rPr>
      </w:pPr>
    </w:p>
    <w:p w14:paraId="623492F2" w14:textId="77777777" w:rsidR="0061173E" w:rsidRDefault="00981CC7">
      <w:pPr>
        <w:pStyle w:val="Prrafodelista"/>
        <w:numPr>
          <w:ilvl w:val="0"/>
          <w:numId w:val="9"/>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No en encontrarse incurso en causal alguna de inhabilida</w:t>
      </w:r>
      <w:r>
        <w:rPr>
          <w:rFonts w:ascii="Century Gothic" w:hAnsi="Century Gothic" w:cs="Calibri"/>
          <w:sz w:val="20"/>
          <w:szCs w:val="20"/>
        </w:rPr>
        <w:t>d e incompatibilidad para contratar, previstas en la Constitución Política, los artículos 8° y 9° de la Ley 80 de 1993, en el artículo 18 de la Ley 1150 de 2007, la Ley 1296 de 2009, los artículos 1°, 2° y 90 de la Ley 1474 de 2011, y demás normas pertinen</w:t>
      </w:r>
      <w:r>
        <w:rPr>
          <w:rFonts w:ascii="Century Gothic" w:hAnsi="Century Gothic" w:cs="Calibri"/>
          <w:sz w:val="20"/>
          <w:szCs w:val="20"/>
        </w:rPr>
        <w:t>tes, ni encontrarse en conflicto de intereses con la Terminal de Transporte S.A. Dicha situación se entenderá declarada por el proponente bajo el juramento con la firma de la propuesta o del contrato, según el caso.</w:t>
      </w:r>
    </w:p>
    <w:p w14:paraId="15F649EC" w14:textId="77777777" w:rsidR="0061173E" w:rsidRDefault="0061173E">
      <w:pPr>
        <w:pStyle w:val="Prrafodelista"/>
        <w:spacing w:after="0" w:line="240" w:lineRule="auto"/>
        <w:rPr>
          <w:rFonts w:ascii="Century Gothic" w:hAnsi="Century Gothic" w:cs="Calibri"/>
          <w:sz w:val="20"/>
          <w:szCs w:val="20"/>
        </w:rPr>
      </w:pPr>
    </w:p>
    <w:p w14:paraId="247EADD1" w14:textId="77777777" w:rsidR="0061173E" w:rsidRDefault="00981CC7">
      <w:pPr>
        <w:pStyle w:val="Prrafodelista"/>
        <w:numPr>
          <w:ilvl w:val="0"/>
          <w:numId w:val="9"/>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Cuando el oferente sea una persona jurí</w:t>
      </w:r>
      <w:r>
        <w:rPr>
          <w:rFonts w:ascii="Century Gothic" w:hAnsi="Century Gothic" w:cs="Calibri"/>
          <w:sz w:val="20"/>
          <w:szCs w:val="20"/>
        </w:rPr>
        <w:t>dica nacional o extranjera, su duración no deberá ser inferior al plazo de ejecución del contrato y hasta su liquidación, y un (1) año más, contado a partir de la fecha de entrega de propuestas del presente proceso</w:t>
      </w:r>
    </w:p>
    <w:p w14:paraId="2ADEDE8E" w14:textId="77777777" w:rsidR="0061173E" w:rsidRDefault="0061173E">
      <w:pPr>
        <w:pStyle w:val="Prrafodelista"/>
        <w:spacing w:after="0" w:line="240" w:lineRule="auto"/>
        <w:rPr>
          <w:rFonts w:ascii="Century Gothic" w:hAnsi="Century Gothic" w:cs="Calibri"/>
          <w:sz w:val="20"/>
          <w:szCs w:val="20"/>
        </w:rPr>
      </w:pPr>
    </w:p>
    <w:p w14:paraId="430CA6D5" w14:textId="77777777" w:rsidR="0061173E" w:rsidRDefault="00981CC7">
      <w:pPr>
        <w:pStyle w:val="Prrafodelista"/>
        <w:numPr>
          <w:ilvl w:val="0"/>
          <w:numId w:val="9"/>
        </w:numPr>
        <w:suppressAutoHyphens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El Representante Legal de la persona jur</w:t>
      </w:r>
      <w:r>
        <w:rPr>
          <w:rFonts w:ascii="Century Gothic" w:hAnsi="Century Gothic" w:cs="Calibri"/>
          <w:sz w:val="20"/>
          <w:szCs w:val="20"/>
        </w:rPr>
        <w:t>ídica debe estar debidamente facultado o autorizado mediante documento para participar en el presente proceso, presentar la oferta y celebrar el contrato en el evento de resultar adjudicatario.</w:t>
      </w:r>
    </w:p>
    <w:p w14:paraId="57690A86" w14:textId="77777777" w:rsidR="0061173E" w:rsidRDefault="0061173E">
      <w:pPr>
        <w:keepNext/>
        <w:overflowPunct w:val="0"/>
        <w:autoSpaceDE w:val="0"/>
        <w:spacing w:after="0" w:line="240" w:lineRule="auto"/>
        <w:jc w:val="both"/>
        <w:rPr>
          <w:rFonts w:ascii="Century Gothic" w:hAnsi="Century Gothic" w:cs="Calibri"/>
          <w:sz w:val="20"/>
          <w:szCs w:val="20"/>
        </w:rPr>
      </w:pPr>
    </w:p>
    <w:p w14:paraId="73C5AC04" w14:textId="77777777" w:rsidR="0061173E" w:rsidRDefault="00981CC7">
      <w:pPr>
        <w:spacing w:after="0" w:line="240" w:lineRule="auto"/>
        <w:jc w:val="both"/>
        <w:rPr>
          <w:rFonts w:ascii="Century Gothic" w:hAnsi="Century Gothic" w:cs="Calibri"/>
          <w:b/>
          <w:sz w:val="20"/>
          <w:szCs w:val="20"/>
          <w:u w:val="single"/>
        </w:rPr>
      </w:pPr>
      <w:r>
        <w:rPr>
          <w:rFonts w:ascii="Century Gothic" w:hAnsi="Century Gothic" w:cs="Calibri"/>
          <w:b/>
          <w:sz w:val="20"/>
          <w:szCs w:val="20"/>
          <w:u w:val="single"/>
        </w:rPr>
        <w:t>El proponente deberá aportar con su oferta la siguiente docum</w:t>
      </w:r>
      <w:r>
        <w:rPr>
          <w:rFonts w:ascii="Century Gothic" w:hAnsi="Century Gothic" w:cs="Calibri"/>
          <w:b/>
          <w:sz w:val="20"/>
          <w:szCs w:val="20"/>
          <w:u w:val="single"/>
        </w:rPr>
        <w:t>entación:</w:t>
      </w:r>
    </w:p>
    <w:p w14:paraId="01650088" w14:textId="77777777" w:rsidR="0061173E" w:rsidRDefault="0061173E">
      <w:pPr>
        <w:spacing w:after="0" w:line="240" w:lineRule="auto"/>
        <w:jc w:val="both"/>
        <w:rPr>
          <w:rFonts w:ascii="Century Gothic" w:hAnsi="Century Gothic" w:cs="Calibri"/>
          <w:b/>
          <w:sz w:val="20"/>
          <w:szCs w:val="20"/>
          <w:u w:val="single"/>
        </w:rPr>
      </w:pPr>
    </w:p>
    <w:p w14:paraId="1AD20440" w14:textId="77777777" w:rsidR="0061173E" w:rsidRDefault="00981CC7">
      <w:pPr>
        <w:pStyle w:val="Prrafodelista"/>
        <w:numPr>
          <w:ilvl w:val="0"/>
          <w:numId w:val="11"/>
        </w:numPr>
        <w:suppressAutoHyphens w:val="0"/>
        <w:overflowPunct w:val="0"/>
        <w:autoSpaceDE w:val="0"/>
        <w:spacing w:after="0" w:line="240" w:lineRule="auto"/>
        <w:jc w:val="both"/>
        <w:textAlignment w:val="auto"/>
      </w:pPr>
      <w:r>
        <w:rPr>
          <w:rFonts w:ascii="Century Gothic" w:hAnsi="Century Gothic" w:cs="Calibri"/>
          <w:color w:val="000000"/>
          <w:sz w:val="20"/>
          <w:szCs w:val="20"/>
        </w:rPr>
        <w:t>Carta de presentación de la propuesta</w:t>
      </w:r>
    </w:p>
    <w:p w14:paraId="05F9D07D"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Certificado de existencia y representación legal del Proponente y/o Registro Mercantil</w:t>
      </w:r>
    </w:p>
    <w:p w14:paraId="5BC00418"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Autorización de la Junta Directiva de Socios o Asamblea General (si lo requiere)</w:t>
      </w:r>
    </w:p>
    <w:p w14:paraId="7069E325"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Certificación de </w:t>
      </w:r>
      <w:r>
        <w:rPr>
          <w:rFonts w:ascii="Century Gothic" w:hAnsi="Century Gothic" w:cs="Calibri"/>
          <w:sz w:val="20"/>
          <w:szCs w:val="20"/>
        </w:rPr>
        <w:t xml:space="preserve">cumplimiento de pago de aportes de Seguridad Social y Parafiscales </w:t>
      </w:r>
    </w:p>
    <w:p w14:paraId="293C0378"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Registro único de proponentes (RUP) vigente y en firme</w:t>
      </w:r>
    </w:p>
    <w:p w14:paraId="7E5DE456"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Registro único tributario: Los proponentes deberán adjuntar junto con su propuesta el Registro único Tributario emitido por la Direcc</w:t>
      </w:r>
      <w:r>
        <w:rPr>
          <w:rFonts w:ascii="Century Gothic" w:hAnsi="Century Gothic" w:cs="Calibri"/>
          <w:sz w:val="20"/>
          <w:szCs w:val="20"/>
        </w:rPr>
        <w:t>ión de Impuestos y Aduanas Nacionales DIAN</w:t>
      </w:r>
    </w:p>
    <w:p w14:paraId="730DBDF6"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Fotocopia de la cedula de Ciudadanía (Representante legal)</w:t>
      </w:r>
    </w:p>
    <w:p w14:paraId="713D76FB"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Boletín de Responsables Fiscales </w:t>
      </w:r>
    </w:p>
    <w:p w14:paraId="5E0A7BAF" w14:textId="77777777" w:rsidR="0061173E" w:rsidRDefault="00981CC7">
      <w:pPr>
        <w:pStyle w:val="Prrafodelista"/>
        <w:numPr>
          <w:ilvl w:val="0"/>
          <w:numId w:val="11"/>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Certificado del Sistema de Información y Registro de Sanciones y causas de inhabilidad – SIRI- vigente, expedido por la </w:t>
      </w:r>
      <w:r>
        <w:rPr>
          <w:rFonts w:ascii="Century Gothic" w:hAnsi="Century Gothic" w:cs="Calibri"/>
          <w:sz w:val="20"/>
          <w:szCs w:val="20"/>
        </w:rPr>
        <w:t xml:space="preserve">procuraduría General de la Nación </w:t>
      </w:r>
    </w:p>
    <w:p w14:paraId="5337D632" w14:textId="77777777" w:rsidR="0061173E" w:rsidRDefault="00981CC7">
      <w:pPr>
        <w:pStyle w:val="Prrafodelista"/>
        <w:numPr>
          <w:ilvl w:val="0"/>
          <w:numId w:val="12"/>
        </w:numPr>
        <w:tabs>
          <w:tab w:val="left" w:pos="-142"/>
          <w:tab w:val="left" w:pos="33"/>
          <w:tab w:val="left" w:pos="284"/>
        </w:tabs>
        <w:suppressAutoHyphens w:val="0"/>
        <w:overflowPunct w:val="0"/>
        <w:autoSpaceDE w:val="0"/>
        <w:spacing w:after="0" w:line="240" w:lineRule="auto"/>
        <w:ind w:left="885"/>
        <w:jc w:val="both"/>
        <w:textAlignment w:val="auto"/>
        <w:rPr>
          <w:rFonts w:ascii="Century Gothic" w:hAnsi="Century Gothic" w:cs="Calibri"/>
          <w:sz w:val="20"/>
          <w:szCs w:val="20"/>
        </w:rPr>
      </w:pPr>
      <w:r>
        <w:rPr>
          <w:rFonts w:ascii="Century Gothic" w:hAnsi="Century Gothic" w:cs="Calibri"/>
          <w:sz w:val="20"/>
          <w:szCs w:val="20"/>
        </w:rPr>
        <w:t>Certificados de antecedentes del Representante Legal expedidos por la Contraloría General de la República, Personería de Bogotá, Certificado de Antecedentes Judiciales y certificado de no existencia de multas policiales e</w:t>
      </w:r>
      <w:r>
        <w:rPr>
          <w:rFonts w:ascii="Century Gothic" w:hAnsi="Century Gothic" w:cs="Calibri"/>
          <w:sz w:val="20"/>
          <w:szCs w:val="20"/>
        </w:rPr>
        <w:t>n los términos de la ley 1801.</w:t>
      </w:r>
    </w:p>
    <w:p w14:paraId="20210C0A" w14:textId="77777777" w:rsidR="0061173E" w:rsidRDefault="00981CC7">
      <w:pPr>
        <w:pStyle w:val="Prrafodelista"/>
        <w:numPr>
          <w:ilvl w:val="0"/>
          <w:numId w:val="12"/>
        </w:numPr>
        <w:tabs>
          <w:tab w:val="left" w:pos="-142"/>
          <w:tab w:val="left" w:pos="33"/>
          <w:tab w:val="left" w:pos="284"/>
        </w:tabs>
        <w:suppressAutoHyphens w:val="0"/>
        <w:overflowPunct w:val="0"/>
        <w:autoSpaceDE w:val="0"/>
        <w:spacing w:after="0" w:line="240" w:lineRule="auto"/>
        <w:ind w:left="885"/>
        <w:jc w:val="both"/>
        <w:textAlignment w:val="auto"/>
        <w:rPr>
          <w:rFonts w:ascii="Century Gothic" w:hAnsi="Century Gothic" w:cs="Calibri"/>
          <w:sz w:val="20"/>
          <w:szCs w:val="20"/>
        </w:rPr>
      </w:pPr>
      <w:r>
        <w:rPr>
          <w:rFonts w:ascii="Century Gothic" w:hAnsi="Century Gothic" w:cs="Calibri"/>
          <w:sz w:val="20"/>
          <w:szCs w:val="20"/>
        </w:rPr>
        <w:t>Compromiso anticorrupción.</w:t>
      </w:r>
    </w:p>
    <w:p w14:paraId="2ED7A73D" w14:textId="77777777" w:rsidR="0061173E" w:rsidRDefault="0061173E">
      <w:pPr>
        <w:pStyle w:val="Default"/>
        <w:overflowPunct w:val="0"/>
        <w:jc w:val="both"/>
        <w:rPr>
          <w:rFonts w:ascii="Century Gothic" w:hAnsi="Century Gothic"/>
          <w:b/>
          <w:bCs/>
          <w:color w:val="auto"/>
          <w:sz w:val="20"/>
          <w:szCs w:val="20"/>
        </w:rPr>
      </w:pPr>
    </w:p>
    <w:p w14:paraId="22378D34" w14:textId="77777777" w:rsidR="0061173E" w:rsidRDefault="00981CC7">
      <w:pPr>
        <w:pStyle w:val="Default"/>
        <w:overflowPunct w:val="0"/>
        <w:jc w:val="both"/>
        <w:rPr>
          <w:rFonts w:ascii="Century Gothic" w:hAnsi="Century Gothic"/>
          <w:b/>
          <w:bCs/>
          <w:color w:val="auto"/>
          <w:sz w:val="20"/>
          <w:szCs w:val="20"/>
        </w:rPr>
      </w:pPr>
      <w:r>
        <w:rPr>
          <w:rFonts w:ascii="Century Gothic" w:hAnsi="Century Gothic"/>
          <w:b/>
          <w:bCs/>
          <w:color w:val="auto"/>
          <w:sz w:val="20"/>
          <w:szCs w:val="20"/>
        </w:rPr>
        <w:t xml:space="preserve">CARTA DE PRESENTACIÓN DE LA PROPUESTA. </w:t>
      </w:r>
    </w:p>
    <w:p w14:paraId="4830C6A7" w14:textId="77777777" w:rsidR="0061173E" w:rsidRDefault="0061173E">
      <w:pPr>
        <w:pStyle w:val="Default"/>
        <w:overflowPunct w:val="0"/>
        <w:jc w:val="both"/>
        <w:rPr>
          <w:rFonts w:ascii="Century Gothic" w:hAnsi="Century Gothic"/>
          <w:color w:val="auto"/>
          <w:sz w:val="20"/>
          <w:szCs w:val="20"/>
        </w:rPr>
      </w:pPr>
    </w:p>
    <w:p w14:paraId="1241C871" w14:textId="77777777" w:rsidR="0061173E" w:rsidRDefault="00981CC7">
      <w:pPr>
        <w:pStyle w:val="Default"/>
        <w:overflowPunct w:val="0"/>
        <w:jc w:val="both"/>
      </w:pPr>
      <w:r>
        <w:rPr>
          <w:rFonts w:ascii="Century Gothic" w:hAnsi="Century Gothic"/>
          <w:color w:val="auto"/>
          <w:sz w:val="20"/>
          <w:szCs w:val="20"/>
        </w:rPr>
        <w:t xml:space="preserve">La carta de presentación de la propuesta deberá ser diligenciada según el </w:t>
      </w:r>
      <w:r>
        <w:rPr>
          <w:rFonts w:ascii="Century Gothic" w:hAnsi="Century Gothic"/>
          <w:b/>
          <w:bCs/>
          <w:color w:val="auto"/>
          <w:sz w:val="20"/>
          <w:szCs w:val="20"/>
        </w:rPr>
        <w:t xml:space="preserve">ANEXO No. 1 </w:t>
      </w:r>
      <w:r>
        <w:rPr>
          <w:rFonts w:ascii="Century Gothic" w:hAnsi="Century Gothic"/>
          <w:color w:val="auto"/>
          <w:sz w:val="20"/>
          <w:szCs w:val="20"/>
        </w:rPr>
        <w:t xml:space="preserve">adjunto a las condiciones de contratación, </w:t>
      </w:r>
      <w:r>
        <w:rPr>
          <w:rFonts w:ascii="Century Gothic" w:hAnsi="Century Gothic"/>
          <w:sz w:val="20"/>
          <w:szCs w:val="20"/>
        </w:rPr>
        <w:t xml:space="preserve">firmada por el </w:t>
      </w:r>
      <w:r>
        <w:rPr>
          <w:rFonts w:ascii="Century Gothic" w:hAnsi="Century Gothic"/>
          <w:sz w:val="20"/>
          <w:szCs w:val="20"/>
        </w:rPr>
        <w:t>representante legal, de la persona jurídica y/o natural, o por el apoderado debidamente constituido, quien debe estar facultado para participar en la presente Invitación Privada. Para el último caso, deberá anexar el poder correspondiente con la manifestac</w:t>
      </w:r>
      <w:r>
        <w:rPr>
          <w:rFonts w:ascii="Century Gothic" w:hAnsi="Century Gothic"/>
          <w:sz w:val="20"/>
          <w:szCs w:val="20"/>
        </w:rPr>
        <w:t>ión expresa de las facultades otorgadas y sus limitaciones. El representante legal del proponente debe adjuntar copia de la cédula de ciudadanía.</w:t>
      </w:r>
    </w:p>
    <w:p w14:paraId="00B34D61" w14:textId="77777777" w:rsidR="0061173E" w:rsidRDefault="0061173E">
      <w:pPr>
        <w:pStyle w:val="Default"/>
        <w:overflowPunct w:val="0"/>
        <w:jc w:val="both"/>
        <w:rPr>
          <w:rFonts w:ascii="Century Gothic" w:hAnsi="Century Gothic"/>
          <w:b/>
          <w:bCs/>
          <w:color w:val="auto"/>
          <w:sz w:val="20"/>
          <w:szCs w:val="20"/>
        </w:rPr>
      </w:pPr>
    </w:p>
    <w:p w14:paraId="79AC29CC" w14:textId="77777777" w:rsidR="0061173E" w:rsidRDefault="00981CC7">
      <w:pPr>
        <w:keepNext/>
        <w:spacing w:after="0" w:line="240" w:lineRule="auto"/>
        <w:jc w:val="both"/>
        <w:rPr>
          <w:rFonts w:ascii="Century Gothic" w:hAnsi="Century Gothic" w:cs="Calibri"/>
          <w:b/>
          <w:sz w:val="20"/>
          <w:szCs w:val="20"/>
        </w:rPr>
      </w:pPr>
      <w:r>
        <w:rPr>
          <w:rFonts w:ascii="Century Gothic" w:hAnsi="Century Gothic" w:cs="Calibri"/>
          <w:b/>
          <w:sz w:val="20"/>
          <w:szCs w:val="20"/>
        </w:rPr>
        <w:t>CERTIFICADO DE EXISTENCIA Y REPRESENTACIÓN LEGAL</w:t>
      </w:r>
    </w:p>
    <w:p w14:paraId="5CCC73B7" w14:textId="77777777" w:rsidR="0061173E" w:rsidRDefault="0061173E">
      <w:pPr>
        <w:keepNext/>
        <w:spacing w:after="0" w:line="240" w:lineRule="auto"/>
        <w:jc w:val="both"/>
        <w:rPr>
          <w:rFonts w:ascii="Century Gothic" w:hAnsi="Century Gothic" w:cs="Calibri"/>
          <w:b/>
          <w:sz w:val="20"/>
          <w:szCs w:val="20"/>
        </w:rPr>
      </w:pPr>
    </w:p>
    <w:p w14:paraId="2A801B8F" w14:textId="77777777" w:rsidR="0061173E" w:rsidRDefault="00981CC7">
      <w:pPr>
        <w:pStyle w:val="Default"/>
        <w:overflowPunct w:val="0"/>
        <w:jc w:val="both"/>
        <w:rPr>
          <w:rFonts w:ascii="Century Gothic" w:hAnsi="Century Gothic"/>
          <w:sz w:val="20"/>
          <w:szCs w:val="20"/>
        </w:rPr>
      </w:pPr>
      <w:r>
        <w:rPr>
          <w:rFonts w:ascii="Century Gothic" w:hAnsi="Century Gothic"/>
          <w:sz w:val="20"/>
          <w:szCs w:val="20"/>
        </w:rPr>
        <w:t>Deberá presentar el certificado de existencia y representac</w:t>
      </w:r>
      <w:r>
        <w:rPr>
          <w:rFonts w:ascii="Century Gothic" w:hAnsi="Century Gothic"/>
          <w:sz w:val="20"/>
          <w:szCs w:val="20"/>
        </w:rPr>
        <w:t xml:space="preserve">ión legal expedido por la Cámara de Comercio de su domicilio principal, con fecha no superior a treinta (30) días calendario de antelación a la fecha de cierre, en el que conste que se encuentra legalmente constituida como tal. Dentro del objeto social el </w:t>
      </w:r>
      <w:r>
        <w:rPr>
          <w:rFonts w:ascii="Century Gothic" w:hAnsi="Century Gothic"/>
          <w:sz w:val="20"/>
          <w:szCs w:val="20"/>
        </w:rPr>
        <w:t>oferente deberá tener incluidas las actividades principales objeto del presente proceso de selección.</w:t>
      </w:r>
    </w:p>
    <w:p w14:paraId="0FADFBE4" w14:textId="77777777" w:rsidR="0061173E" w:rsidRDefault="0061173E">
      <w:pPr>
        <w:pStyle w:val="Default"/>
        <w:overflowPunct w:val="0"/>
        <w:jc w:val="both"/>
        <w:rPr>
          <w:rFonts w:ascii="Century Gothic" w:hAnsi="Century Gothic"/>
          <w:b/>
          <w:bCs/>
          <w:color w:val="auto"/>
          <w:sz w:val="20"/>
          <w:szCs w:val="20"/>
        </w:rPr>
      </w:pPr>
    </w:p>
    <w:p w14:paraId="20A5237C" w14:textId="77777777" w:rsidR="0061173E" w:rsidRDefault="00981CC7">
      <w:pPr>
        <w:keepNext/>
        <w:spacing w:after="0" w:line="240" w:lineRule="auto"/>
        <w:jc w:val="both"/>
        <w:rPr>
          <w:rFonts w:ascii="Century Gothic" w:hAnsi="Century Gothic" w:cs="Calibri"/>
          <w:sz w:val="20"/>
          <w:szCs w:val="20"/>
        </w:rPr>
      </w:pPr>
      <w:r>
        <w:rPr>
          <w:rFonts w:ascii="Century Gothic" w:hAnsi="Century Gothic" w:cs="Calibri"/>
          <w:sz w:val="20"/>
          <w:szCs w:val="20"/>
        </w:rPr>
        <w:t xml:space="preserve">Cuando el oferente obre por conducto de un representante o apoderado, allegará con su propuesta copia del documento legalmente otorgado en el que conste </w:t>
      </w:r>
      <w:r>
        <w:rPr>
          <w:rFonts w:ascii="Century Gothic" w:hAnsi="Century Gothic" w:cs="Calibri"/>
          <w:sz w:val="20"/>
          <w:szCs w:val="20"/>
        </w:rPr>
        <w:t>tal circunstancia y las facultades conferidas.</w:t>
      </w:r>
    </w:p>
    <w:p w14:paraId="7A4F14B9" w14:textId="77777777" w:rsidR="0061173E" w:rsidRDefault="00981CC7">
      <w:pPr>
        <w:pStyle w:val="Default"/>
        <w:overflowPunct w:val="0"/>
        <w:jc w:val="both"/>
        <w:rPr>
          <w:rFonts w:ascii="Century Gothic" w:hAnsi="Century Gothic"/>
          <w:sz w:val="20"/>
          <w:szCs w:val="20"/>
        </w:rPr>
      </w:pPr>
      <w:r>
        <w:rPr>
          <w:rFonts w:ascii="Century Gothic" w:hAnsi="Century Gothic"/>
          <w:sz w:val="20"/>
          <w:szCs w:val="20"/>
        </w:rPr>
        <w:t xml:space="preserve">Si existieren limitaciones en las facultades del representante legal para contratar y comprometer a la sociedad, deberá acreditar mediante copia del acta expedida como </w:t>
      </w:r>
      <w:r>
        <w:rPr>
          <w:rFonts w:ascii="Century Gothic" w:hAnsi="Century Gothic"/>
          <w:sz w:val="20"/>
          <w:szCs w:val="20"/>
        </w:rPr>
        <w:lastRenderedPageBreak/>
        <w:t>lo determina el Código de Comercio, que h</w:t>
      </w:r>
      <w:r>
        <w:rPr>
          <w:rFonts w:ascii="Century Gothic" w:hAnsi="Century Gothic"/>
          <w:sz w:val="20"/>
          <w:szCs w:val="20"/>
        </w:rPr>
        <w:t>a sido facultado por el máximo órgano social, para presentar la propuesta.</w:t>
      </w:r>
    </w:p>
    <w:p w14:paraId="46DB04C1" w14:textId="77777777" w:rsidR="0061173E" w:rsidRDefault="0061173E">
      <w:pPr>
        <w:pStyle w:val="Default"/>
        <w:overflowPunct w:val="0"/>
        <w:jc w:val="both"/>
        <w:rPr>
          <w:rFonts w:ascii="Century Gothic" w:hAnsi="Century Gothic"/>
          <w:sz w:val="20"/>
          <w:szCs w:val="20"/>
        </w:rPr>
      </w:pPr>
    </w:p>
    <w:p w14:paraId="5B522A37" w14:textId="77777777" w:rsidR="0061173E" w:rsidRDefault="00981CC7">
      <w:pPr>
        <w:pStyle w:val="Default"/>
        <w:overflowPunct w:val="0"/>
        <w:jc w:val="both"/>
      </w:pPr>
      <w:r>
        <w:rPr>
          <w:rFonts w:ascii="Century Gothic" w:hAnsi="Century Gothic"/>
          <w:b/>
          <w:sz w:val="20"/>
          <w:szCs w:val="20"/>
        </w:rPr>
        <w:t>NOTA:</w:t>
      </w:r>
      <w:r>
        <w:rPr>
          <w:rFonts w:ascii="Century Gothic" w:hAnsi="Century Gothic"/>
          <w:sz w:val="20"/>
          <w:szCs w:val="20"/>
        </w:rPr>
        <w:t xml:space="preserve"> El representante legal de la persona natural y/o jurídica deberá anexar a la propuesta fotocopia de su cédula de ciudadanía o del documento legal que acredite su </w:t>
      </w:r>
      <w:r>
        <w:rPr>
          <w:rFonts w:ascii="Century Gothic" w:hAnsi="Century Gothic"/>
          <w:sz w:val="20"/>
          <w:szCs w:val="20"/>
        </w:rPr>
        <w:t>identidad.</w:t>
      </w:r>
    </w:p>
    <w:p w14:paraId="7A2A7278" w14:textId="77777777" w:rsidR="0061173E" w:rsidRDefault="0061173E">
      <w:pPr>
        <w:pStyle w:val="Default"/>
        <w:overflowPunct w:val="0"/>
        <w:jc w:val="both"/>
        <w:rPr>
          <w:rFonts w:ascii="Century Gothic" w:hAnsi="Century Gothic"/>
          <w:sz w:val="20"/>
          <w:szCs w:val="20"/>
        </w:rPr>
      </w:pPr>
    </w:p>
    <w:p w14:paraId="4976546A" w14:textId="77777777" w:rsidR="0061173E" w:rsidRDefault="00981CC7">
      <w:pPr>
        <w:pStyle w:val="Default"/>
        <w:overflowPunct w:val="0"/>
        <w:jc w:val="both"/>
        <w:rPr>
          <w:rFonts w:ascii="Century Gothic" w:hAnsi="Century Gothic"/>
          <w:b/>
          <w:sz w:val="20"/>
          <w:szCs w:val="20"/>
        </w:rPr>
      </w:pPr>
      <w:r>
        <w:rPr>
          <w:rFonts w:ascii="Century Gothic" w:hAnsi="Century Gothic"/>
          <w:b/>
          <w:sz w:val="20"/>
          <w:szCs w:val="20"/>
        </w:rPr>
        <w:t>AUTORIZACIÓN DEL REPRESENTANTE LEGAL Y/O APODERADO.</w:t>
      </w:r>
    </w:p>
    <w:p w14:paraId="5B9132DC" w14:textId="77777777" w:rsidR="0061173E" w:rsidRDefault="0061173E">
      <w:pPr>
        <w:pStyle w:val="Default"/>
        <w:overflowPunct w:val="0"/>
        <w:jc w:val="both"/>
        <w:rPr>
          <w:rFonts w:ascii="Century Gothic" w:hAnsi="Century Gothic"/>
          <w:b/>
          <w:sz w:val="20"/>
          <w:szCs w:val="20"/>
        </w:rPr>
      </w:pPr>
    </w:p>
    <w:p w14:paraId="6C58FF48" w14:textId="77777777" w:rsidR="0061173E" w:rsidRDefault="00981CC7">
      <w:pPr>
        <w:pStyle w:val="Default"/>
        <w:overflowPunct w:val="0"/>
        <w:jc w:val="both"/>
        <w:rPr>
          <w:rFonts w:ascii="Century Gothic" w:hAnsi="Century Gothic"/>
          <w:sz w:val="20"/>
          <w:szCs w:val="20"/>
        </w:rPr>
      </w:pPr>
      <w:r>
        <w:rPr>
          <w:rFonts w:ascii="Century Gothic" w:hAnsi="Century Gothic"/>
          <w:sz w:val="20"/>
          <w:szCs w:val="20"/>
        </w:rPr>
        <w:t xml:space="preserve">Cuando el representante legal de la persona jurídica se encuentre limitado para presentar propuesta o para contratar o comprometer la sociedad, deberá anexar la AUTORIZACIÓN del órgano </w:t>
      </w:r>
      <w:r>
        <w:rPr>
          <w:rFonts w:ascii="Century Gothic" w:hAnsi="Century Gothic"/>
          <w:sz w:val="20"/>
          <w:szCs w:val="20"/>
        </w:rPr>
        <w:t>social correspondiente, que lo autorice para presentar la propuesta y suscribir el contrato en el caso que le sea adjudicado; cuando la propuesta sea presentada por representante legal suplente deberá acreditar la razón por la cual actúa como representante</w:t>
      </w:r>
      <w:r>
        <w:rPr>
          <w:rFonts w:ascii="Century Gothic" w:hAnsi="Century Gothic"/>
          <w:sz w:val="20"/>
          <w:szCs w:val="20"/>
        </w:rPr>
        <w:t xml:space="preserve"> legal.</w:t>
      </w:r>
    </w:p>
    <w:p w14:paraId="2D46536F" w14:textId="77777777" w:rsidR="0061173E" w:rsidRDefault="0061173E">
      <w:pPr>
        <w:pStyle w:val="Default"/>
        <w:overflowPunct w:val="0"/>
        <w:jc w:val="both"/>
        <w:rPr>
          <w:rFonts w:ascii="Century Gothic" w:hAnsi="Century Gothic"/>
          <w:sz w:val="20"/>
          <w:szCs w:val="20"/>
        </w:rPr>
      </w:pPr>
    </w:p>
    <w:p w14:paraId="7DFBA0E9" w14:textId="77777777" w:rsidR="0061173E" w:rsidRDefault="00981CC7">
      <w:pPr>
        <w:pStyle w:val="Default"/>
        <w:overflowPunct w:val="0"/>
        <w:jc w:val="both"/>
        <w:rPr>
          <w:rFonts w:ascii="Century Gothic" w:hAnsi="Century Gothic"/>
          <w:sz w:val="20"/>
          <w:szCs w:val="20"/>
        </w:rPr>
      </w:pPr>
      <w:r>
        <w:rPr>
          <w:rFonts w:ascii="Century Gothic" w:hAnsi="Century Gothic"/>
          <w:sz w:val="20"/>
          <w:szCs w:val="20"/>
        </w:rPr>
        <w:t xml:space="preserve">Si el proponente actúa a través de un representante o apoderado, deberá acreditar mediante documento legalmente expedido, que su representante o apoderado está expresamente facultado para presentar la propuesta y firmar el contrato respectivo. </w:t>
      </w:r>
    </w:p>
    <w:p w14:paraId="395917CF" w14:textId="77777777" w:rsidR="0061173E" w:rsidRDefault="0061173E">
      <w:pPr>
        <w:pStyle w:val="Default"/>
        <w:overflowPunct w:val="0"/>
        <w:jc w:val="both"/>
        <w:rPr>
          <w:rFonts w:ascii="Century Gothic" w:hAnsi="Century Gothic"/>
          <w:sz w:val="20"/>
          <w:szCs w:val="20"/>
        </w:rPr>
      </w:pPr>
    </w:p>
    <w:p w14:paraId="29F34222" w14:textId="77777777" w:rsidR="0061173E" w:rsidRDefault="00981CC7">
      <w:pPr>
        <w:keepNext/>
        <w:spacing w:after="0" w:line="240" w:lineRule="auto"/>
        <w:jc w:val="both"/>
        <w:rPr>
          <w:rFonts w:ascii="Century Gothic" w:hAnsi="Century Gothic" w:cs="Calibri"/>
          <w:sz w:val="20"/>
          <w:szCs w:val="20"/>
        </w:rPr>
      </w:pPr>
      <w:r>
        <w:rPr>
          <w:rFonts w:ascii="Century Gothic" w:hAnsi="Century Gothic" w:cs="Calibri"/>
          <w:sz w:val="20"/>
          <w:szCs w:val="20"/>
        </w:rPr>
        <w:t>E</w:t>
      </w:r>
      <w:r>
        <w:rPr>
          <w:rFonts w:ascii="Century Gothic" w:hAnsi="Century Gothic" w:cs="Calibri"/>
          <w:sz w:val="20"/>
          <w:szCs w:val="20"/>
        </w:rPr>
        <w:t>n el caso de las personas jurídicas extranjeras, los representantes legales con limitaciones deben presentar el documento que conforme a la Ley de su país de origen sea idóneo para presentar la propuesta y el cual debe ser allegado de acuerdo con lo establ</w:t>
      </w:r>
      <w:r>
        <w:rPr>
          <w:rFonts w:ascii="Century Gothic" w:hAnsi="Century Gothic" w:cs="Calibri"/>
          <w:sz w:val="20"/>
          <w:szCs w:val="20"/>
        </w:rPr>
        <w:t>ecido en la Ley colombiana.</w:t>
      </w:r>
    </w:p>
    <w:p w14:paraId="743CD556" w14:textId="77777777" w:rsidR="0061173E" w:rsidRDefault="00981CC7">
      <w:pPr>
        <w:pStyle w:val="Default"/>
        <w:overflowPunct w:val="0"/>
        <w:jc w:val="both"/>
        <w:rPr>
          <w:rFonts w:ascii="Century Gothic" w:hAnsi="Century Gothic"/>
          <w:sz w:val="20"/>
          <w:szCs w:val="20"/>
        </w:rPr>
      </w:pPr>
      <w:r>
        <w:rPr>
          <w:rFonts w:ascii="Century Gothic" w:hAnsi="Century Gothic"/>
          <w:sz w:val="20"/>
          <w:szCs w:val="20"/>
        </w:rPr>
        <w:t>Todos los documentos otorgados en el exterior para acreditar lo dispuesto en este numeral, deberán presentarse legalizados en la forma prevista en el artículo 251 del Código General del Proceso y el artículo 480 del Código de Co</w:t>
      </w:r>
      <w:r>
        <w:rPr>
          <w:rFonts w:ascii="Century Gothic" w:hAnsi="Century Gothic"/>
          <w:sz w:val="20"/>
          <w:szCs w:val="20"/>
        </w:rPr>
        <w:t>mercio. Si se tratare de documentos expedidos por autoridades de países miembros del Convenio de La Haya de 1961, se requerirá únicamente del Apostille.</w:t>
      </w:r>
    </w:p>
    <w:p w14:paraId="5CD12CEA" w14:textId="77777777" w:rsidR="0061173E" w:rsidRDefault="0061173E">
      <w:pPr>
        <w:pStyle w:val="Default"/>
        <w:overflowPunct w:val="0"/>
        <w:jc w:val="both"/>
        <w:rPr>
          <w:rFonts w:ascii="Century Gothic" w:hAnsi="Century Gothic"/>
          <w:b/>
          <w:bCs/>
          <w:color w:val="auto"/>
          <w:sz w:val="20"/>
          <w:szCs w:val="20"/>
        </w:rPr>
      </w:pPr>
    </w:p>
    <w:p w14:paraId="5FB503C4" w14:textId="77777777" w:rsidR="0061173E" w:rsidRDefault="00981CC7">
      <w:pPr>
        <w:keepNext/>
        <w:spacing w:after="0" w:line="240" w:lineRule="auto"/>
        <w:jc w:val="both"/>
        <w:rPr>
          <w:rFonts w:ascii="Century Gothic" w:hAnsi="Century Gothic" w:cs="Calibri"/>
          <w:b/>
          <w:sz w:val="20"/>
          <w:szCs w:val="20"/>
        </w:rPr>
      </w:pPr>
      <w:r>
        <w:rPr>
          <w:rFonts w:ascii="Century Gothic" w:hAnsi="Century Gothic" w:cs="Calibri"/>
          <w:b/>
          <w:sz w:val="20"/>
          <w:szCs w:val="20"/>
        </w:rPr>
        <w:t>VERIFICACIÓN INEXISTENCIA ANTECEDENTES FISCALES, PENALES Y DISCIPLINARIOS</w:t>
      </w:r>
    </w:p>
    <w:p w14:paraId="3E5E7296" w14:textId="77777777" w:rsidR="0061173E" w:rsidRDefault="0061173E">
      <w:pPr>
        <w:keepNext/>
        <w:spacing w:after="0" w:line="240" w:lineRule="auto"/>
        <w:jc w:val="both"/>
        <w:rPr>
          <w:rFonts w:ascii="Century Gothic" w:hAnsi="Century Gothic" w:cs="Calibri"/>
          <w:b/>
          <w:sz w:val="20"/>
          <w:szCs w:val="20"/>
        </w:rPr>
      </w:pPr>
    </w:p>
    <w:p w14:paraId="485EAC0C" w14:textId="77777777" w:rsidR="0061173E" w:rsidRDefault="00981CC7">
      <w:pPr>
        <w:keepNext/>
        <w:spacing w:after="0" w:line="240" w:lineRule="auto"/>
        <w:jc w:val="both"/>
        <w:rPr>
          <w:rFonts w:ascii="Century Gothic" w:hAnsi="Century Gothic" w:cs="Calibri"/>
          <w:sz w:val="20"/>
          <w:szCs w:val="20"/>
        </w:rPr>
      </w:pPr>
      <w:r>
        <w:rPr>
          <w:rFonts w:ascii="Century Gothic" w:hAnsi="Century Gothic" w:cs="Calibri"/>
          <w:sz w:val="20"/>
          <w:szCs w:val="20"/>
        </w:rPr>
        <w:t>La Terminal de Transporte S</w:t>
      </w:r>
      <w:r>
        <w:rPr>
          <w:rFonts w:ascii="Century Gothic" w:hAnsi="Century Gothic" w:cs="Calibri"/>
          <w:sz w:val="20"/>
          <w:szCs w:val="20"/>
        </w:rPr>
        <w:t>.A., verificará que ni el proponente ni su representante legal, reporten antecedentes disciplinarios, fiscales y judiciales, en los registros de la Procuraduría General de la Nación, Contraloría General de la República y la Policía Nacional.</w:t>
      </w:r>
    </w:p>
    <w:p w14:paraId="72FB341A" w14:textId="77777777" w:rsidR="0061173E" w:rsidRDefault="0061173E">
      <w:pPr>
        <w:pStyle w:val="Default"/>
        <w:overflowPunct w:val="0"/>
        <w:jc w:val="both"/>
        <w:rPr>
          <w:rFonts w:ascii="Century Gothic" w:hAnsi="Century Gothic"/>
          <w:b/>
          <w:bCs/>
          <w:color w:val="auto"/>
          <w:sz w:val="20"/>
          <w:szCs w:val="20"/>
        </w:rPr>
      </w:pPr>
    </w:p>
    <w:p w14:paraId="2A0AD14B" w14:textId="77777777" w:rsidR="0061173E" w:rsidRDefault="00981CC7">
      <w:pPr>
        <w:pStyle w:val="Default"/>
        <w:overflowPunct w:val="0"/>
        <w:jc w:val="both"/>
        <w:rPr>
          <w:rFonts w:ascii="Century Gothic" w:hAnsi="Century Gothic"/>
          <w:b/>
          <w:bCs/>
          <w:color w:val="auto"/>
          <w:sz w:val="20"/>
          <w:szCs w:val="20"/>
        </w:rPr>
      </w:pPr>
      <w:r>
        <w:rPr>
          <w:rFonts w:ascii="Century Gothic" w:hAnsi="Century Gothic"/>
          <w:b/>
          <w:bCs/>
          <w:color w:val="auto"/>
          <w:sz w:val="20"/>
          <w:szCs w:val="20"/>
        </w:rPr>
        <w:t>DOCUMENTO COM</w:t>
      </w:r>
      <w:r>
        <w:rPr>
          <w:rFonts w:ascii="Century Gothic" w:hAnsi="Century Gothic"/>
          <w:b/>
          <w:bCs/>
          <w:color w:val="auto"/>
          <w:sz w:val="20"/>
          <w:szCs w:val="20"/>
        </w:rPr>
        <w:t xml:space="preserve">PROMISO DE TRANSPARENCIA. </w:t>
      </w:r>
    </w:p>
    <w:p w14:paraId="7C0BE9DB" w14:textId="77777777" w:rsidR="0061173E" w:rsidRDefault="0061173E">
      <w:pPr>
        <w:pStyle w:val="Default"/>
        <w:overflowPunct w:val="0"/>
        <w:jc w:val="both"/>
        <w:rPr>
          <w:rFonts w:ascii="Century Gothic" w:hAnsi="Century Gothic"/>
          <w:color w:val="auto"/>
          <w:sz w:val="20"/>
          <w:szCs w:val="20"/>
        </w:rPr>
      </w:pPr>
    </w:p>
    <w:p w14:paraId="70177EED" w14:textId="77777777" w:rsidR="0061173E" w:rsidRDefault="00981CC7">
      <w:pPr>
        <w:pStyle w:val="Default"/>
        <w:overflowPunct w:val="0"/>
        <w:jc w:val="both"/>
      </w:pPr>
      <w:r>
        <w:rPr>
          <w:rFonts w:ascii="Century Gothic" w:hAnsi="Century Gothic"/>
          <w:color w:val="auto"/>
          <w:sz w:val="20"/>
          <w:szCs w:val="20"/>
        </w:rPr>
        <w:t xml:space="preserve">El oferente deberá diligenciar, adjuntar y cumplir lo establecido en el </w:t>
      </w:r>
      <w:r>
        <w:rPr>
          <w:rFonts w:ascii="Century Gothic" w:hAnsi="Century Gothic"/>
          <w:b/>
          <w:bCs/>
          <w:color w:val="auto"/>
          <w:sz w:val="20"/>
          <w:szCs w:val="20"/>
        </w:rPr>
        <w:t xml:space="preserve">ANEXO No. 3 </w:t>
      </w:r>
      <w:r>
        <w:rPr>
          <w:rFonts w:ascii="Century Gothic" w:hAnsi="Century Gothic"/>
          <w:bCs/>
          <w:color w:val="auto"/>
          <w:sz w:val="20"/>
          <w:szCs w:val="20"/>
        </w:rPr>
        <w:t>de la Invitación a Ofertar</w:t>
      </w:r>
      <w:r>
        <w:rPr>
          <w:rFonts w:ascii="Century Gothic" w:hAnsi="Century Gothic"/>
          <w:color w:val="auto"/>
          <w:sz w:val="20"/>
          <w:szCs w:val="20"/>
        </w:rPr>
        <w:t xml:space="preserve">. </w:t>
      </w:r>
    </w:p>
    <w:p w14:paraId="506D3A6A" w14:textId="77777777" w:rsidR="0061173E" w:rsidRDefault="0061173E">
      <w:pPr>
        <w:pStyle w:val="Default"/>
        <w:overflowPunct w:val="0"/>
        <w:jc w:val="both"/>
        <w:rPr>
          <w:rFonts w:ascii="Century Gothic" w:hAnsi="Century Gothic"/>
          <w:b/>
          <w:bCs/>
          <w:sz w:val="20"/>
          <w:szCs w:val="20"/>
        </w:rPr>
      </w:pPr>
    </w:p>
    <w:p w14:paraId="0966D924" w14:textId="77777777" w:rsidR="0061173E" w:rsidRDefault="00981CC7">
      <w:pPr>
        <w:keepNext/>
        <w:spacing w:after="0" w:line="240" w:lineRule="auto"/>
        <w:jc w:val="both"/>
        <w:rPr>
          <w:rFonts w:ascii="Century Gothic" w:hAnsi="Century Gothic" w:cs="Calibri"/>
          <w:b/>
          <w:sz w:val="20"/>
          <w:szCs w:val="20"/>
        </w:rPr>
      </w:pPr>
      <w:r>
        <w:rPr>
          <w:rFonts w:ascii="Century Gothic" w:hAnsi="Century Gothic" w:cs="Calibri"/>
          <w:b/>
          <w:sz w:val="20"/>
          <w:szCs w:val="20"/>
        </w:rPr>
        <w:t xml:space="preserve">REGISTRO ÚNICO TRIBUTARIO (RUT) </w:t>
      </w:r>
    </w:p>
    <w:p w14:paraId="49A4EB61" w14:textId="77777777" w:rsidR="0061173E" w:rsidRDefault="0061173E">
      <w:pPr>
        <w:keepNext/>
        <w:spacing w:after="0" w:line="240" w:lineRule="auto"/>
        <w:jc w:val="both"/>
        <w:rPr>
          <w:rFonts w:ascii="Century Gothic" w:hAnsi="Century Gothic" w:cs="Calibri"/>
          <w:b/>
          <w:sz w:val="20"/>
          <w:szCs w:val="20"/>
        </w:rPr>
      </w:pPr>
    </w:p>
    <w:p w14:paraId="56E6D602" w14:textId="77777777" w:rsidR="0061173E" w:rsidRDefault="00981CC7">
      <w:pPr>
        <w:keepNext/>
        <w:spacing w:after="0" w:line="240" w:lineRule="auto"/>
        <w:jc w:val="both"/>
      </w:pPr>
      <w:r>
        <w:rPr>
          <w:rFonts w:ascii="Century Gothic" w:hAnsi="Century Gothic" w:cs="Calibri"/>
          <w:sz w:val="20"/>
          <w:szCs w:val="20"/>
        </w:rPr>
        <w:t xml:space="preserve">Con el fin de conocer el régimen tributario al cual pertenece el </w:t>
      </w:r>
      <w:r>
        <w:rPr>
          <w:rFonts w:ascii="Century Gothic" w:hAnsi="Century Gothic" w:cs="Calibri"/>
          <w:sz w:val="20"/>
          <w:szCs w:val="20"/>
        </w:rPr>
        <w:t>proponente, deberá presentarse con la propuesta, fotocopia del Registro Único Tributario - RUT, actualizado y expedido por la Dirección de Impuestos y Aduanas Nacionales (DIAN), donde aparezca claramente el NIT del proponente. Las personas jurídicas extran</w:t>
      </w:r>
      <w:r>
        <w:rPr>
          <w:rFonts w:ascii="Century Gothic" w:hAnsi="Century Gothic" w:cs="Calibri"/>
          <w:sz w:val="20"/>
          <w:szCs w:val="20"/>
        </w:rPr>
        <w:t xml:space="preserve">jeras sin sucursal en Colombia y las personas naturales sin domicilio en Colombia, no deben presentar el Registro Único Tributario (RUT), toda vez que en él se deben inscribir toda persona natural o jurídica que deba cumplir obligaciones administradas por </w:t>
      </w:r>
      <w:r>
        <w:rPr>
          <w:rFonts w:ascii="Century Gothic" w:hAnsi="Century Gothic" w:cs="Calibri"/>
          <w:sz w:val="20"/>
          <w:szCs w:val="20"/>
        </w:rPr>
        <w:t xml:space="preserve">la Dirección de Impuestos y Aduanas </w:t>
      </w:r>
      <w:r>
        <w:rPr>
          <w:rFonts w:ascii="Century Gothic" w:hAnsi="Century Gothic" w:cs="Calibri"/>
          <w:sz w:val="20"/>
          <w:szCs w:val="20"/>
        </w:rPr>
        <w:lastRenderedPageBreak/>
        <w:t xml:space="preserve">Nacionales de Colombia. Sin perjuicio de lo anterior, en caso de que el adjudicatario sea una persona jurídica extranjera sin sucursal en Colombia o una persona natural sin domicilio en Colombia, ésta deberá inscribirse </w:t>
      </w:r>
      <w:r>
        <w:rPr>
          <w:rFonts w:ascii="Century Gothic" w:hAnsi="Century Gothic" w:cs="Calibri"/>
          <w:sz w:val="20"/>
          <w:szCs w:val="20"/>
        </w:rPr>
        <w:t>en el Registro Único Tributario.</w:t>
      </w:r>
      <w:r>
        <w:rPr>
          <w:rFonts w:ascii="Century Gothic" w:hAnsi="Century Gothic" w:cs="Calibri"/>
          <w:b/>
          <w:color w:val="BFBFBF"/>
          <w:sz w:val="20"/>
          <w:szCs w:val="20"/>
        </w:rPr>
        <w:t xml:space="preserve"> </w:t>
      </w:r>
    </w:p>
    <w:p w14:paraId="70ACE889" w14:textId="77777777" w:rsidR="0061173E" w:rsidRDefault="0061173E">
      <w:pPr>
        <w:pStyle w:val="Default"/>
        <w:overflowPunct w:val="0"/>
        <w:jc w:val="both"/>
        <w:rPr>
          <w:rFonts w:ascii="Century Gothic" w:hAnsi="Century Gothic"/>
          <w:b/>
          <w:bCs/>
          <w:color w:val="auto"/>
          <w:sz w:val="20"/>
          <w:szCs w:val="20"/>
        </w:rPr>
      </w:pPr>
    </w:p>
    <w:p w14:paraId="3461B97F" w14:textId="77777777" w:rsidR="0061173E" w:rsidRDefault="00981CC7">
      <w:pPr>
        <w:pStyle w:val="Default"/>
        <w:overflowPunct w:val="0"/>
        <w:jc w:val="both"/>
        <w:rPr>
          <w:rFonts w:ascii="Century Gothic" w:hAnsi="Century Gothic"/>
          <w:b/>
          <w:bCs/>
          <w:color w:val="auto"/>
          <w:sz w:val="20"/>
          <w:szCs w:val="20"/>
        </w:rPr>
      </w:pPr>
      <w:r>
        <w:rPr>
          <w:rFonts w:ascii="Century Gothic" w:hAnsi="Century Gothic"/>
          <w:b/>
          <w:bCs/>
          <w:color w:val="auto"/>
          <w:sz w:val="20"/>
          <w:szCs w:val="20"/>
        </w:rPr>
        <w:t xml:space="preserve">REGISTRO ÚNICO DE PROPONENTES (RUP). </w:t>
      </w:r>
    </w:p>
    <w:p w14:paraId="2415FC01" w14:textId="77777777" w:rsidR="0061173E" w:rsidRDefault="0061173E">
      <w:pPr>
        <w:pStyle w:val="Default"/>
        <w:overflowPunct w:val="0"/>
        <w:jc w:val="both"/>
        <w:rPr>
          <w:rFonts w:ascii="Century Gothic" w:hAnsi="Century Gothic"/>
          <w:color w:val="auto"/>
          <w:sz w:val="20"/>
          <w:szCs w:val="20"/>
        </w:rPr>
      </w:pPr>
    </w:p>
    <w:p w14:paraId="7A71750C" w14:textId="77777777" w:rsidR="0061173E" w:rsidRDefault="00981CC7">
      <w:pPr>
        <w:pStyle w:val="Default"/>
        <w:overflowPunct w:val="0"/>
        <w:jc w:val="both"/>
        <w:rPr>
          <w:rFonts w:ascii="Century Gothic" w:hAnsi="Century Gothic"/>
          <w:color w:val="auto"/>
          <w:sz w:val="20"/>
          <w:szCs w:val="20"/>
        </w:rPr>
      </w:pPr>
      <w:r>
        <w:rPr>
          <w:rFonts w:ascii="Century Gothic" w:hAnsi="Century Gothic"/>
          <w:color w:val="auto"/>
          <w:sz w:val="20"/>
          <w:szCs w:val="20"/>
        </w:rPr>
        <w:t>Deberá presentar el Registro único de proponentes (RUP)</w:t>
      </w:r>
    </w:p>
    <w:p w14:paraId="6DA44086" w14:textId="77777777" w:rsidR="0061173E" w:rsidRDefault="0061173E">
      <w:pPr>
        <w:pStyle w:val="Default"/>
        <w:overflowPunct w:val="0"/>
        <w:jc w:val="both"/>
        <w:rPr>
          <w:rFonts w:ascii="Century Gothic" w:hAnsi="Century Gothic"/>
          <w:color w:val="auto"/>
          <w:sz w:val="20"/>
          <w:szCs w:val="20"/>
        </w:rPr>
      </w:pPr>
    </w:p>
    <w:p w14:paraId="514C3590" w14:textId="77777777" w:rsidR="0061173E" w:rsidRDefault="00981CC7">
      <w:pPr>
        <w:pStyle w:val="Prrafodelista"/>
        <w:numPr>
          <w:ilvl w:val="1"/>
          <w:numId w:val="5"/>
        </w:numPr>
        <w:suppressAutoHyphens w:val="0"/>
        <w:spacing w:after="0" w:line="240" w:lineRule="auto"/>
        <w:ind w:left="426" w:hanging="426"/>
        <w:jc w:val="both"/>
        <w:textAlignment w:val="auto"/>
        <w:rPr>
          <w:rFonts w:ascii="Century Gothic" w:hAnsi="Century Gothic" w:cs="Calibri"/>
          <w:b/>
          <w:sz w:val="20"/>
          <w:szCs w:val="20"/>
        </w:rPr>
      </w:pPr>
      <w:r>
        <w:rPr>
          <w:rFonts w:ascii="Century Gothic" w:hAnsi="Century Gothic" w:cs="Calibri"/>
          <w:b/>
          <w:sz w:val="20"/>
          <w:szCs w:val="20"/>
        </w:rPr>
        <w:t>REQUISITOS TÉCNICOS MÍNIMOS Y/O ESPECIFICACIONES DEL BIEN O SERVICIO A CONTRATAR.</w:t>
      </w:r>
    </w:p>
    <w:p w14:paraId="73AFA9E7" w14:textId="77777777" w:rsidR="0061173E" w:rsidRDefault="0061173E">
      <w:pPr>
        <w:overflowPunct w:val="0"/>
        <w:autoSpaceDE w:val="0"/>
        <w:spacing w:after="0" w:line="240" w:lineRule="auto"/>
        <w:jc w:val="both"/>
        <w:rPr>
          <w:rFonts w:ascii="Century Gothic" w:eastAsia="Times New Roman" w:hAnsi="Century Gothic" w:cs="Calibri"/>
          <w:color w:val="FF0000"/>
          <w:sz w:val="20"/>
          <w:szCs w:val="20"/>
          <w:lang w:eastAsia="es-ES"/>
        </w:rPr>
      </w:pPr>
    </w:p>
    <w:p w14:paraId="351605E5" w14:textId="77777777" w:rsidR="0061173E" w:rsidRDefault="00981CC7">
      <w:pPr>
        <w:spacing w:after="0" w:line="240" w:lineRule="auto"/>
        <w:jc w:val="both"/>
        <w:rPr>
          <w:rFonts w:ascii="Century Gothic" w:hAnsi="Century Gothic" w:cs="Arial"/>
          <w:sz w:val="20"/>
          <w:szCs w:val="20"/>
        </w:rPr>
      </w:pPr>
      <w:r>
        <w:rPr>
          <w:rFonts w:ascii="Century Gothic" w:hAnsi="Century Gothic" w:cs="Arial"/>
          <w:sz w:val="20"/>
          <w:szCs w:val="20"/>
        </w:rPr>
        <w:t xml:space="preserve">Se requiere contar con el </w:t>
      </w:r>
      <w:r>
        <w:rPr>
          <w:rFonts w:ascii="Century Gothic" w:hAnsi="Century Gothic" w:cs="Arial"/>
          <w:sz w:val="20"/>
          <w:szCs w:val="20"/>
        </w:rPr>
        <w:t>siguiente mobiliario en cada una de las Áreas de implementación para desarrollar las actividades anteriormente descritas y así permitir a la Terminal de Transporte S.A. dar cumplimiento a sus obligaciones en el marco del proyecto de Zona de Parqueo Pago pa</w:t>
      </w:r>
      <w:r>
        <w:rPr>
          <w:rFonts w:ascii="Century Gothic" w:hAnsi="Century Gothic" w:cs="Arial"/>
          <w:sz w:val="20"/>
          <w:szCs w:val="20"/>
        </w:rPr>
        <w:t>ra la ciudad de Bogotá D.C.:</w:t>
      </w:r>
    </w:p>
    <w:p w14:paraId="28ECE926" w14:textId="77777777" w:rsidR="0061173E" w:rsidRDefault="0061173E">
      <w:pPr>
        <w:spacing w:after="0" w:line="240" w:lineRule="auto"/>
        <w:jc w:val="both"/>
        <w:rPr>
          <w:rFonts w:ascii="Century Gothic" w:hAnsi="Century Gothic" w:cs="Arial"/>
          <w:sz w:val="20"/>
          <w:szCs w:val="20"/>
        </w:rPr>
      </w:pPr>
    </w:p>
    <w:p w14:paraId="23B9312C" w14:textId="77777777" w:rsidR="0061173E" w:rsidRDefault="00981CC7">
      <w:pPr>
        <w:spacing w:after="0" w:line="240" w:lineRule="auto"/>
        <w:jc w:val="both"/>
        <w:rPr>
          <w:rFonts w:ascii="Century Gothic" w:hAnsi="Century Gothic" w:cs="Arial"/>
          <w:b/>
          <w:bCs/>
          <w:sz w:val="20"/>
          <w:szCs w:val="20"/>
        </w:rPr>
      </w:pPr>
      <w:r>
        <w:rPr>
          <w:rFonts w:ascii="Century Gothic" w:hAnsi="Century Gothic" w:cs="Arial"/>
          <w:b/>
          <w:bCs/>
          <w:sz w:val="20"/>
          <w:szCs w:val="20"/>
        </w:rPr>
        <w:t>Requerimientos para cada una de las Zonas de Implementación:</w:t>
      </w:r>
    </w:p>
    <w:p w14:paraId="12A01AB6" w14:textId="77777777" w:rsidR="0061173E" w:rsidRDefault="0061173E">
      <w:pPr>
        <w:spacing w:after="0" w:line="240" w:lineRule="auto"/>
        <w:jc w:val="both"/>
        <w:rPr>
          <w:rFonts w:ascii="Century Gothic" w:hAnsi="Century Gothic" w:cs="Arial"/>
          <w:b/>
          <w:bCs/>
          <w:sz w:val="20"/>
          <w:szCs w:val="20"/>
        </w:rPr>
      </w:pPr>
    </w:p>
    <w:tbl>
      <w:tblPr>
        <w:tblW w:w="9525" w:type="dxa"/>
        <w:tblCellMar>
          <w:left w:w="10" w:type="dxa"/>
          <w:right w:w="10" w:type="dxa"/>
        </w:tblCellMar>
        <w:tblLook w:val="0000" w:firstRow="0" w:lastRow="0" w:firstColumn="0" w:lastColumn="0" w:noHBand="0" w:noVBand="0"/>
      </w:tblPr>
      <w:tblGrid>
        <w:gridCol w:w="696"/>
        <w:gridCol w:w="6122"/>
        <w:gridCol w:w="1392"/>
        <w:gridCol w:w="1392"/>
      </w:tblGrid>
      <w:tr w:rsidR="0061173E" w14:paraId="5F78FE1A" w14:textId="77777777">
        <w:tblPrEx>
          <w:tblCellMar>
            <w:top w:w="0" w:type="dxa"/>
            <w:bottom w:w="0" w:type="dxa"/>
          </w:tblCellMar>
        </w:tblPrEx>
        <w:trPr>
          <w:trHeight w:val="199"/>
        </w:trPr>
        <w:tc>
          <w:tcPr>
            <w:tcW w:w="6818" w:type="dxa"/>
            <w:gridSpan w:val="2"/>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232D74A9"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BIENES YIO SERVICIOS</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21E1483F"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CANTIDADES SOLICITADAS POR OFICINA*</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A9D4BFD"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 xml:space="preserve">CANTIDADES SOLICITADAS EN TOTAL PARA TODAS LAS OFICINAS </w:t>
            </w:r>
          </w:p>
        </w:tc>
      </w:tr>
      <w:tr w:rsidR="0061173E" w14:paraId="34244C8E" w14:textId="77777777">
        <w:tblPrEx>
          <w:tblCellMar>
            <w:top w:w="0" w:type="dxa"/>
            <w:bottom w:w="0" w:type="dxa"/>
          </w:tblCellMar>
        </w:tblPrEx>
        <w:trPr>
          <w:trHeight w:val="117"/>
        </w:trPr>
        <w:tc>
          <w:tcPr>
            <w:tcW w:w="696" w:type="dxa"/>
            <w:tcBorders>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FB91971"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ÍTEM</w:t>
            </w:r>
          </w:p>
        </w:tc>
        <w:tc>
          <w:tcPr>
            <w:tcW w:w="6122" w:type="dxa"/>
            <w:tcBorders>
              <w:bottom w:val="single" w:sz="4" w:space="0" w:color="000000"/>
              <w:right w:val="single" w:sz="4" w:space="0" w:color="000000"/>
            </w:tcBorders>
            <w:shd w:val="clear" w:color="auto" w:fill="D9D9D9"/>
            <w:tcMar>
              <w:top w:w="0" w:type="dxa"/>
              <w:left w:w="70" w:type="dxa"/>
              <w:bottom w:w="0" w:type="dxa"/>
              <w:right w:w="70" w:type="dxa"/>
            </w:tcMar>
            <w:vAlign w:val="center"/>
          </w:tcPr>
          <w:p w14:paraId="3B11D067"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 xml:space="preserve">CARACTERISTICAS Y/O </w:t>
            </w:r>
            <w:r>
              <w:rPr>
                <w:rFonts w:ascii="Century Gothic" w:hAnsi="Century Gothic" w:cs="Calibri"/>
                <w:b/>
                <w:bCs/>
                <w:sz w:val="20"/>
                <w:szCs w:val="20"/>
                <w:lang w:eastAsia="es-CO"/>
              </w:rPr>
              <w:t xml:space="preserve">ESPECIFICACIONES TECNICAS </w:t>
            </w:r>
          </w:p>
        </w:tc>
        <w:tc>
          <w:tcPr>
            <w:tcW w:w="139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574DCC8" w14:textId="77777777" w:rsidR="0061173E" w:rsidRDefault="0061173E">
            <w:pPr>
              <w:suppressAutoHyphens w:val="0"/>
              <w:spacing w:after="0" w:line="240" w:lineRule="auto"/>
              <w:rPr>
                <w:rFonts w:ascii="Century Gothic" w:hAnsi="Century Gothic" w:cs="Calibri"/>
                <w:b/>
                <w:bCs/>
                <w:sz w:val="20"/>
                <w:szCs w:val="20"/>
                <w:lang w:eastAsia="es-CO"/>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F46A492" w14:textId="77777777" w:rsidR="0061173E" w:rsidRDefault="0061173E">
            <w:pPr>
              <w:suppressAutoHyphens w:val="0"/>
              <w:spacing w:after="0" w:line="240" w:lineRule="auto"/>
              <w:rPr>
                <w:rFonts w:ascii="Century Gothic" w:hAnsi="Century Gothic" w:cs="Calibri"/>
                <w:b/>
                <w:bCs/>
                <w:sz w:val="20"/>
                <w:szCs w:val="20"/>
                <w:lang w:eastAsia="es-CO"/>
              </w:rPr>
            </w:pPr>
          </w:p>
        </w:tc>
      </w:tr>
      <w:tr w:rsidR="0061173E" w14:paraId="2301D0DC" w14:textId="77777777">
        <w:tblPrEx>
          <w:tblCellMar>
            <w:top w:w="0" w:type="dxa"/>
            <w:bottom w:w="0" w:type="dxa"/>
          </w:tblCellMar>
        </w:tblPrEx>
        <w:trPr>
          <w:trHeight w:val="828"/>
        </w:trPr>
        <w:tc>
          <w:tcPr>
            <w:tcW w:w="6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99C36B"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1</w:t>
            </w:r>
          </w:p>
        </w:tc>
        <w:tc>
          <w:tcPr>
            <w:tcW w:w="61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EAC5EC"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 xml:space="preserve">Suministro e instalación de puesto de trabajo con superficie en aglomerado de 3cm, recubiertas con Formica con acabado F8, con Balance en la cara inferior y canto rígido en el contorno termo pegado, con </w:t>
            </w:r>
            <w:r>
              <w:rPr>
                <w:rFonts w:ascii="Century Gothic" w:hAnsi="Century Gothic" w:cs="Calibri"/>
                <w:sz w:val="20"/>
                <w:szCs w:val="20"/>
                <w:lang w:eastAsia="es-CO"/>
              </w:rPr>
              <w:t>dimensiones de 1,20 x 0,60, con cajonera metálica de 3 cajones, con correderas de extensión total, cerradura, niveladores, elaboradas en acero Cold rolled cal 18-16, con acabado en pintura electrostática de alta resistencia, con base metálica de 2 apoyos y</w:t>
            </w:r>
            <w:r>
              <w:rPr>
                <w:rFonts w:ascii="Century Gothic" w:hAnsi="Century Gothic" w:cs="Calibri"/>
                <w:sz w:val="20"/>
                <w:szCs w:val="20"/>
                <w:lang w:eastAsia="es-CO"/>
              </w:rPr>
              <w:t xml:space="preserve"> pasa cable plástico sobre superficie.</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B7D7DB"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4</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E0E6C4"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48</w:t>
            </w:r>
          </w:p>
        </w:tc>
      </w:tr>
      <w:tr w:rsidR="0061173E" w14:paraId="34FB8AEF" w14:textId="77777777">
        <w:tblPrEx>
          <w:tblCellMar>
            <w:top w:w="0" w:type="dxa"/>
            <w:bottom w:w="0" w:type="dxa"/>
          </w:tblCellMar>
        </w:tblPrEx>
        <w:trPr>
          <w:trHeight w:val="310"/>
        </w:trPr>
        <w:tc>
          <w:tcPr>
            <w:tcW w:w="6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B651BB"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2</w:t>
            </w:r>
          </w:p>
        </w:tc>
        <w:tc>
          <w:tcPr>
            <w:tcW w:w="61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6A2330"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Silla ejecutiva con espaldar en malla, asiento tapizado en espuma inyectada de alta densidad, giratoria, con ajuste de altura, mecanismo basculante, con brazos regulables en altura, Sin cabecero.</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D4C161"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4</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0B7104"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48</w:t>
            </w:r>
          </w:p>
        </w:tc>
      </w:tr>
      <w:tr w:rsidR="0061173E" w14:paraId="0321AAF9" w14:textId="77777777">
        <w:tblPrEx>
          <w:tblCellMar>
            <w:top w:w="0" w:type="dxa"/>
            <w:bottom w:w="0" w:type="dxa"/>
          </w:tblCellMar>
        </w:tblPrEx>
        <w:trPr>
          <w:trHeight w:val="310"/>
        </w:trPr>
        <w:tc>
          <w:tcPr>
            <w:tcW w:w="6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DBC8E"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3</w:t>
            </w:r>
          </w:p>
        </w:tc>
        <w:tc>
          <w:tcPr>
            <w:tcW w:w="61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07633B" w14:textId="77777777" w:rsidR="0061173E" w:rsidRDefault="00981CC7">
            <w:pPr>
              <w:spacing w:after="0" w:line="240" w:lineRule="auto"/>
              <w:jc w:val="center"/>
            </w:pPr>
            <w:r>
              <w:rPr>
                <w:rFonts w:ascii="Century Gothic" w:hAnsi="Century Gothic" w:cs="Calibri"/>
                <w:sz w:val="20"/>
                <w:szCs w:val="20"/>
                <w:lang w:eastAsia="es-CO"/>
              </w:rPr>
              <w:t>Suministro e instalación de pantalla en vidrio laminado 3+3, con bordes pulidos y brillados, en color Blanco Coco</w:t>
            </w:r>
            <w:r>
              <w:rPr>
                <w:rFonts w:ascii="Century Gothic" w:hAnsi="Century Gothic" w:cs="Calibri"/>
                <w:color w:val="000000"/>
                <w:sz w:val="20"/>
                <w:szCs w:val="20"/>
                <w:lang w:eastAsia="es-CO"/>
              </w:rPr>
              <w:t>, con dimensión de 1,20, de ancho x 0,35m de altura, con soportes plásticos.</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76D1DB"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2</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5DAF79"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24</w:t>
            </w:r>
          </w:p>
        </w:tc>
      </w:tr>
      <w:tr w:rsidR="0061173E" w14:paraId="5E37107D" w14:textId="77777777">
        <w:tblPrEx>
          <w:tblCellMar>
            <w:top w:w="0" w:type="dxa"/>
            <w:bottom w:w="0" w:type="dxa"/>
          </w:tblCellMar>
        </w:tblPrEx>
        <w:trPr>
          <w:trHeight w:val="117"/>
        </w:trPr>
        <w:tc>
          <w:tcPr>
            <w:tcW w:w="6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A8C93B"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4</w:t>
            </w:r>
          </w:p>
        </w:tc>
        <w:tc>
          <w:tcPr>
            <w:tcW w:w="61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3CADD0"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 xml:space="preserve">Logos institucionales del proyecto: i) Zona de </w:t>
            </w:r>
            <w:r>
              <w:rPr>
                <w:rFonts w:ascii="Century Gothic" w:hAnsi="Century Gothic" w:cs="Calibri"/>
                <w:sz w:val="20"/>
                <w:szCs w:val="20"/>
                <w:lang w:eastAsia="es-CO"/>
              </w:rPr>
              <w:t xml:space="preserve">Parqueo Pago y ii) Terminal de Transporte, según manual de imagen impresos en pantallas de vidrio </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E4B2B8"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 xml:space="preserve">2 juegos </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A9127C"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48</w:t>
            </w:r>
          </w:p>
        </w:tc>
      </w:tr>
      <w:tr w:rsidR="0061173E" w14:paraId="59DD32F9" w14:textId="77777777">
        <w:tblPrEx>
          <w:tblCellMar>
            <w:top w:w="0" w:type="dxa"/>
            <w:bottom w:w="0" w:type="dxa"/>
          </w:tblCellMar>
        </w:tblPrEx>
        <w:trPr>
          <w:trHeight w:val="32"/>
        </w:trPr>
        <w:tc>
          <w:tcPr>
            <w:tcW w:w="6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806567" w14:textId="77777777" w:rsidR="0061173E" w:rsidRDefault="00981CC7">
            <w:pPr>
              <w:spacing w:after="0" w:line="240" w:lineRule="auto"/>
              <w:jc w:val="center"/>
              <w:rPr>
                <w:rFonts w:ascii="Century Gothic" w:hAnsi="Century Gothic" w:cs="Calibri"/>
                <w:b/>
                <w:bCs/>
                <w:sz w:val="20"/>
                <w:szCs w:val="20"/>
                <w:lang w:eastAsia="es-CO"/>
              </w:rPr>
            </w:pPr>
            <w:r>
              <w:rPr>
                <w:rFonts w:ascii="Century Gothic" w:hAnsi="Century Gothic" w:cs="Calibri"/>
                <w:b/>
                <w:bCs/>
                <w:sz w:val="20"/>
                <w:szCs w:val="20"/>
                <w:lang w:eastAsia="es-CO"/>
              </w:rPr>
              <w:t>5</w:t>
            </w:r>
          </w:p>
        </w:tc>
        <w:tc>
          <w:tcPr>
            <w:tcW w:w="612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BED9AA"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 xml:space="preserve">Mueble para celulares elaborado en madecor de 1,60 m de alto, 60 cm de ancho y 25 cm de fondo, con 100 espacios internos, 1 puerta en </w:t>
            </w:r>
            <w:r>
              <w:rPr>
                <w:rFonts w:ascii="Century Gothic" w:hAnsi="Century Gothic" w:cs="Calibri"/>
                <w:sz w:val="20"/>
                <w:szCs w:val="20"/>
                <w:lang w:eastAsia="es-CO"/>
              </w:rPr>
              <w:t>madera con cerradura, espacios para celulares interno de 11cm de ancho x 7cm de alto.</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B11FE7"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1</w:t>
            </w:r>
          </w:p>
        </w:tc>
        <w:tc>
          <w:tcPr>
            <w:tcW w:w="13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21E1B9" w14:textId="77777777" w:rsidR="0061173E" w:rsidRDefault="00981CC7">
            <w:pPr>
              <w:spacing w:after="0" w:line="240" w:lineRule="auto"/>
              <w:jc w:val="center"/>
              <w:rPr>
                <w:rFonts w:ascii="Century Gothic" w:hAnsi="Century Gothic" w:cs="Calibri"/>
                <w:sz w:val="20"/>
                <w:szCs w:val="20"/>
                <w:lang w:eastAsia="es-CO"/>
              </w:rPr>
            </w:pPr>
            <w:r>
              <w:rPr>
                <w:rFonts w:ascii="Century Gothic" w:hAnsi="Century Gothic" w:cs="Calibri"/>
                <w:sz w:val="20"/>
                <w:szCs w:val="20"/>
                <w:lang w:eastAsia="es-CO"/>
              </w:rPr>
              <w:t>11**</w:t>
            </w:r>
          </w:p>
        </w:tc>
      </w:tr>
    </w:tbl>
    <w:p w14:paraId="15F96036" w14:textId="77777777" w:rsidR="0061173E" w:rsidRDefault="0061173E">
      <w:pPr>
        <w:spacing w:after="0" w:line="240" w:lineRule="auto"/>
        <w:rPr>
          <w:rFonts w:ascii="Century Gothic" w:hAnsi="Century Gothic" w:cs="Arial"/>
          <w:sz w:val="20"/>
          <w:szCs w:val="20"/>
        </w:rPr>
      </w:pPr>
    </w:p>
    <w:p w14:paraId="1AECC4B9" w14:textId="77777777" w:rsidR="0061173E" w:rsidRDefault="00981CC7">
      <w:pPr>
        <w:spacing w:after="0" w:line="240" w:lineRule="auto"/>
        <w:rPr>
          <w:rFonts w:ascii="Century Gothic" w:hAnsi="Century Gothic" w:cs="Arial"/>
          <w:sz w:val="20"/>
          <w:szCs w:val="20"/>
        </w:rPr>
      </w:pPr>
      <w:r>
        <w:rPr>
          <w:rFonts w:ascii="Century Gothic" w:hAnsi="Century Gothic" w:cs="Arial"/>
          <w:sz w:val="20"/>
          <w:szCs w:val="20"/>
        </w:rPr>
        <w:t>* Las cantidades por oficina podrán variar según las necesidades del contrato</w:t>
      </w:r>
    </w:p>
    <w:p w14:paraId="08439D2A"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lastRenderedPageBreak/>
        <w:t>**A partir del Área de Implementación 03 hasta la 13</w:t>
      </w:r>
    </w:p>
    <w:p w14:paraId="24F11154" w14:textId="77777777" w:rsidR="0061173E" w:rsidRDefault="0061173E">
      <w:pPr>
        <w:spacing w:after="0" w:line="240" w:lineRule="auto"/>
        <w:rPr>
          <w:rFonts w:ascii="Century Gothic" w:hAnsi="Century Gothic" w:cs="Arial"/>
          <w:sz w:val="20"/>
          <w:szCs w:val="20"/>
        </w:rPr>
      </w:pPr>
    </w:p>
    <w:p w14:paraId="4F32786A" w14:textId="77777777" w:rsidR="0061173E" w:rsidRDefault="00981CC7">
      <w:pPr>
        <w:spacing w:after="0" w:line="240" w:lineRule="auto"/>
        <w:rPr>
          <w:rFonts w:ascii="Century Gothic" w:hAnsi="Century Gothic" w:cs="Arial"/>
          <w:sz w:val="20"/>
          <w:szCs w:val="20"/>
        </w:rPr>
      </w:pPr>
      <w:r>
        <w:rPr>
          <w:rFonts w:ascii="Century Gothic" w:hAnsi="Century Gothic" w:cs="Arial"/>
          <w:sz w:val="20"/>
          <w:szCs w:val="20"/>
        </w:rPr>
        <w:t xml:space="preserve">El mobiliario a </w:t>
      </w:r>
      <w:r>
        <w:rPr>
          <w:rFonts w:ascii="Century Gothic" w:hAnsi="Century Gothic" w:cs="Arial"/>
          <w:sz w:val="20"/>
          <w:szCs w:val="20"/>
        </w:rPr>
        <w:t>adquirir deberá ser entregado en las siguientes fechas inicialmente proyectadas, las cuales podrán ser modificadas de acuerdo a la solicitud del Supervisor del contrato:</w:t>
      </w:r>
    </w:p>
    <w:p w14:paraId="5E425D7D" w14:textId="77777777" w:rsidR="0061173E" w:rsidRDefault="0061173E">
      <w:pPr>
        <w:spacing w:after="0" w:line="240" w:lineRule="auto"/>
        <w:rPr>
          <w:rFonts w:ascii="Century Gothic" w:hAnsi="Century Gothic" w:cs="Calibri"/>
          <w:sz w:val="20"/>
          <w:szCs w:val="20"/>
        </w:rPr>
      </w:pPr>
    </w:p>
    <w:p w14:paraId="33095C3A" w14:textId="77777777" w:rsidR="0061173E" w:rsidRDefault="00981CC7">
      <w:pPr>
        <w:spacing w:after="0" w:line="240" w:lineRule="auto"/>
        <w:jc w:val="center"/>
        <w:rPr>
          <w:rFonts w:ascii="Century Gothic" w:hAnsi="Century Gothic" w:cs="Arial"/>
          <w:b/>
          <w:bCs/>
          <w:sz w:val="20"/>
          <w:szCs w:val="20"/>
        </w:rPr>
      </w:pPr>
      <w:r>
        <w:rPr>
          <w:rFonts w:ascii="Century Gothic" w:hAnsi="Century Gothic" w:cs="Arial"/>
          <w:b/>
          <w:bCs/>
          <w:sz w:val="20"/>
          <w:szCs w:val="20"/>
        </w:rPr>
        <w:t>Cronograma de entrega e instalación</w:t>
      </w:r>
    </w:p>
    <w:p w14:paraId="0923F26B" w14:textId="77777777" w:rsidR="0061173E" w:rsidRDefault="0061173E">
      <w:pPr>
        <w:spacing w:after="0" w:line="240" w:lineRule="auto"/>
        <w:jc w:val="center"/>
        <w:rPr>
          <w:rFonts w:ascii="Century Gothic" w:hAnsi="Century Gothic" w:cs="Arial"/>
          <w:b/>
          <w:bCs/>
          <w:sz w:val="20"/>
          <w:szCs w:val="20"/>
        </w:rPr>
      </w:pPr>
    </w:p>
    <w:tbl>
      <w:tblPr>
        <w:tblW w:w="4999" w:type="dxa"/>
        <w:jc w:val="center"/>
        <w:tblCellMar>
          <w:left w:w="10" w:type="dxa"/>
          <w:right w:w="10" w:type="dxa"/>
        </w:tblCellMar>
        <w:tblLook w:val="0000" w:firstRow="0" w:lastRow="0" w:firstColumn="0" w:lastColumn="0" w:noHBand="0" w:noVBand="0"/>
      </w:tblPr>
      <w:tblGrid>
        <w:gridCol w:w="3582"/>
        <w:gridCol w:w="1417"/>
      </w:tblGrid>
      <w:tr w:rsidR="0061173E" w14:paraId="44EF49FC" w14:textId="77777777">
        <w:tblPrEx>
          <w:tblCellMar>
            <w:top w:w="0" w:type="dxa"/>
            <w:bottom w:w="0" w:type="dxa"/>
          </w:tblCellMar>
        </w:tblPrEx>
        <w:trPr>
          <w:trHeight w:val="300"/>
          <w:jc w:val="center"/>
        </w:trPr>
        <w:tc>
          <w:tcPr>
            <w:tcW w:w="3582" w:type="dxa"/>
            <w:tcBorders>
              <w:top w:val="single" w:sz="4" w:space="0" w:color="B1BBCC"/>
              <w:left w:val="single" w:sz="4" w:space="0" w:color="B1BBCC"/>
              <w:bottom w:val="single" w:sz="4" w:space="0" w:color="B1BBCC"/>
              <w:right w:val="single" w:sz="4" w:space="0" w:color="B1BBCC"/>
            </w:tcBorders>
            <w:shd w:val="clear" w:color="auto" w:fill="DFE3E8"/>
            <w:noWrap/>
            <w:tcMar>
              <w:top w:w="0" w:type="dxa"/>
              <w:left w:w="70" w:type="dxa"/>
              <w:bottom w:w="0" w:type="dxa"/>
              <w:right w:w="70" w:type="dxa"/>
            </w:tcMar>
            <w:vAlign w:val="center"/>
          </w:tcPr>
          <w:p w14:paraId="4317A213" w14:textId="77777777" w:rsidR="0061173E" w:rsidRDefault="00981CC7">
            <w:pPr>
              <w:spacing w:after="0" w:line="240" w:lineRule="auto"/>
              <w:rPr>
                <w:rFonts w:ascii="Century Gothic" w:hAnsi="Century Gothic" w:cs="Segoe UI"/>
                <w:b/>
                <w:bCs/>
                <w:color w:val="363636"/>
                <w:sz w:val="20"/>
                <w:szCs w:val="20"/>
                <w:lang w:eastAsia="es-CO"/>
              </w:rPr>
            </w:pPr>
            <w:r>
              <w:rPr>
                <w:rFonts w:ascii="Century Gothic" w:hAnsi="Century Gothic" w:cs="Segoe UI"/>
                <w:b/>
                <w:bCs/>
                <w:color w:val="363636"/>
                <w:sz w:val="20"/>
                <w:szCs w:val="20"/>
                <w:lang w:eastAsia="es-CO"/>
              </w:rPr>
              <w:t>Nombre de tarea</w:t>
            </w:r>
          </w:p>
        </w:tc>
        <w:tc>
          <w:tcPr>
            <w:tcW w:w="1417" w:type="dxa"/>
            <w:tcBorders>
              <w:top w:val="single" w:sz="4" w:space="0" w:color="B1BBCC"/>
              <w:bottom w:val="single" w:sz="4" w:space="0" w:color="B1BBCC"/>
              <w:right w:val="single" w:sz="4" w:space="0" w:color="B1BBCC"/>
            </w:tcBorders>
            <w:shd w:val="clear" w:color="auto" w:fill="DFE3E8"/>
            <w:noWrap/>
            <w:tcMar>
              <w:top w:w="0" w:type="dxa"/>
              <w:left w:w="70" w:type="dxa"/>
              <w:bottom w:w="0" w:type="dxa"/>
              <w:right w:w="70" w:type="dxa"/>
            </w:tcMar>
            <w:vAlign w:val="center"/>
          </w:tcPr>
          <w:p w14:paraId="7CB19D5F" w14:textId="77777777" w:rsidR="0061173E" w:rsidRDefault="00981CC7">
            <w:pPr>
              <w:spacing w:after="0" w:line="240" w:lineRule="auto"/>
              <w:rPr>
                <w:rFonts w:ascii="Century Gothic" w:hAnsi="Century Gothic" w:cs="Segoe UI"/>
                <w:b/>
                <w:bCs/>
                <w:color w:val="363636"/>
                <w:sz w:val="20"/>
                <w:szCs w:val="20"/>
                <w:lang w:eastAsia="es-CO"/>
              </w:rPr>
            </w:pPr>
            <w:r>
              <w:rPr>
                <w:rFonts w:ascii="Century Gothic" w:hAnsi="Century Gothic" w:cs="Segoe UI"/>
                <w:b/>
                <w:bCs/>
                <w:color w:val="363636"/>
                <w:sz w:val="20"/>
                <w:szCs w:val="20"/>
                <w:lang w:eastAsia="es-CO"/>
              </w:rPr>
              <w:t>Entrega</w:t>
            </w:r>
          </w:p>
        </w:tc>
      </w:tr>
      <w:tr w:rsidR="0061173E" w14:paraId="63236BBB"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2AF627C8"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w:t>
            </w:r>
            <w:r>
              <w:rPr>
                <w:rFonts w:ascii="Century Gothic" w:hAnsi="Century Gothic" w:cs="Calibri"/>
                <w:b/>
                <w:bCs/>
                <w:color w:val="000000"/>
                <w:sz w:val="20"/>
                <w:szCs w:val="20"/>
                <w:lang w:eastAsia="es-CO"/>
              </w:rPr>
              <w:t>IMPLEMENTACIÓN AI02</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4060F853"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2/03/2022</w:t>
            </w:r>
          </w:p>
        </w:tc>
      </w:tr>
      <w:tr w:rsidR="0061173E" w14:paraId="43874FEC"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60E8CE22"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AI03</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5E38C917"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28/03/2022</w:t>
            </w:r>
          </w:p>
        </w:tc>
      </w:tr>
      <w:tr w:rsidR="0061173E" w14:paraId="6B658E21"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3911DF09"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AI04</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7DA62EFD"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18/04/2022</w:t>
            </w:r>
          </w:p>
        </w:tc>
      </w:tr>
      <w:tr w:rsidR="0061173E" w14:paraId="7EE51D43"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320A6952"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AI05</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547746D4"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16/05/2022</w:t>
            </w:r>
          </w:p>
        </w:tc>
      </w:tr>
      <w:tr w:rsidR="0061173E" w14:paraId="717E1027"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36A082E9"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AI06</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46CAE9F4"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6/06/2022</w:t>
            </w:r>
          </w:p>
        </w:tc>
      </w:tr>
      <w:tr w:rsidR="0061173E" w14:paraId="2DCE52B3"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0C3E9232"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AI07</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577B3C8A"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4/07/2022</w:t>
            </w:r>
          </w:p>
        </w:tc>
      </w:tr>
      <w:tr w:rsidR="0061173E" w14:paraId="16F91405"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5F476B53"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w:t>
            </w:r>
            <w:r>
              <w:rPr>
                <w:rFonts w:ascii="Century Gothic" w:hAnsi="Century Gothic" w:cs="Calibri"/>
                <w:b/>
                <w:bCs/>
                <w:color w:val="000000"/>
                <w:sz w:val="20"/>
                <w:szCs w:val="20"/>
                <w:lang w:eastAsia="es-CO"/>
              </w:rPr>
              <w:t>IMPLEMENTACIÓN AI08</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51ED483C"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25/07/2022</w:t>
            </w:r>
          </w:p>
        </w:tc>
      </w:tr>
      <w:tr w:rsidR="0061173E" w14:paraId="292FC903"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6C81BEB5"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AI09</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487E1D1D"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15/08/2022</w:t>
            </w:r>
          </w:p>
        </w:tc>
      </w:tr>
      <w:tr w:rsidR="0061173E" w14:paraId="36DFE961"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293F4C03"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AI10</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7C53D359"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5/09/2022</w:t>
            </w:r>
          </w:p>
        </w:tc>
      </w:tr>
      <w:tr w:rsidR="0061173E" w14:paraId="2FE7C484"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47090561"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AI11</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40203D98"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26/09/2022</w:t>
            </w:r>
          </w:p>
        </w:tc>
      </w:tr>
      <w:tr w:rsidR="0061173E" w14:paraId="25DDB6E4"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696ABCB0"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AI12</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3ED5A9BE"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17/10/2022</w:t>
            </w:r>
          </w:p>
        </w:tc>
      </w:tr>
      <w:tr w:rsidR="0061173E" w14:paraId="076D6849" w14:textId="77777777">
        <w:tblPrEx>
          <w:tblCellMar>
            <w:top w:w="0" w:type="dxa"/>
            <w:bottom w:w="0" w:type="dxa"/>
          </w:tblCellMar>
        </w:tblPrEx>
        <w:trPr>
          <w:trHeight w:val="300"/>
          <w:jc w:val="center"/>
        </w:trPr>
        <w:tc>
          <w:tcPr>
            <w:tcW w:w="3582" w:type="dxa"/>
            <w:tcBorders>
              <w:left w:val="single" w:sz="4" w:space="0" w:color="B1BBCC"/>
              <w:bottom w:val="single" w:sz="4" w:space="0" w:color="B1BBCC"/>
              <w:right w:val="single" w:sz="4" w:space="0" w:color="B1BBCC"/>
            </w:tcBorders>
            <w:shd w:val="clear" w:color="auto" w:fill="FFFFFF"/>
            <w:noWrap/>
            <w:tcMar>
              <w:top w:w="0" w:type="dxa"/>
              <w:left w:w="70" w:type="dxa"/>
              <w:bottom w:w="0" w:type="dxa"/>
              <w:right w:w="70" w:type="dxa"/>
            </w:tcMar>
            <w:vAlign w:val="center"/>
          </w:tcPr>
          <w:p w14:paraId="45BE0CA3" w14:textId="77777777" w:rsidR="0061173E" w:rsidRDefault="00981CC7">
            <w:pPr>
              <w:spacing w:after="0" w:line="240" w:lineRule="auto"/>
              <w:rPr>
                <w:rFonts w:ascii="Century Gothic" w:hAnsi="Century Gothic" w:cs="Calibri"/>
                <w:b/>
                <w:bCs/>
                <w:color w:val="000000"/>
                <w:sz w:val="20"/>
                <w:szCs w:val="20"/>
                <w:lang w:eastAsia="es-CO"/>
              </w:rPr>
            </w:pPr>
            <w:r>
              <w:rPr>
                <w:rFonts w:ascii="Century Gothic" w:hAnsi="Century Gothic" w:cs="Calibri"/>
                <w:b/>
                <w:bCs/>
                <w:color w:val="000000"/>
                <w:sz w:val="20"/>
                <w:szCs w:val="20"/>
                <w:lang w:eastAsia="es-CO"/>
              </w:rPr>
              <w:t xml:space="preserve">   AREA DE IMPLEMENTACIÓN AI13</w:t>
            </w:r>
          </w:p>
        </w:tc>
        <w:tc>
          <w:tcPr>
            <w:tcW w:w="1417" w:type="dxa"/>
            <w:tcBorders>
              <w:bottom w:val="single" w:sz="4" w:space="0" w:color="B1BBCC"/>
              <w:right w:val="single" w:sz="4" w:space="0" w:color="B1BBCC"/>
            </w:tcBorders>
            <w:shd w:val="clear" w:color="auto" w:fill="FFFFFF"/>
            <w:noWrap/>
            <w:tcMar>
              <w:top w:w="0" w:type="dxa"/>
              <w:left w:w="70" w:type="dxa"/>
              <w:bottom w:w="0" w:type="dxa"/>
              <w:right w:w="70" w:type="dxa"/>
            </w:tcMar>
            <w:vAlign w:val="center"/>
          </w:tcPr>
          <w:p w14:paraId="26F7B1D1" w14:textId="77777777" w:rsidR="0061173E" w:rsidRDefault="00981CC7">
            <w:pPr>
              <w:spacing w:after="0" w:line="240" w:lineRule="auto"/>
              <w:jc w:val="right"/>
              <w:rPr>
                <w:rFonts w:ascii="Century Gothic" w:hAnsi="Century Gothic" w:cs="Calibri"/>
                <w:color w:val="000000"/>
                <w:sz w:val="20"/>
                <w:szCs w:val="20"/>
                <w:lang w:eastAsia="es-CO"/>
              </w:rPr>
            </w:pPr>
            <w:r>
              <w:rPr>
                <w:rFonts w:ascii="Century Gothic" w:hAnsi="Century Gothic" w:cs="Calibri"/>
                <w:color w:val="000000"/>
                <w:sz w:val="20"/>
                <w:szCs w:val="20"/>
                <w:lang w:eastAsia="es-CO"/>
              </w:rPr>
              <w:t>7/11/2022</w:t>
            </w:r>
          </w:p>
        </w:tc>
      </w:tr>
    </w:tbl>
    <w:p w14:paraId="0B466555" w14:textId="77777777" w:rsidR="0061173E" w:rsidRDefault="0061173E">
      <w:pPr>
        <w:spacing w:after="0" w:line="240" w:lineRule="auto"/>
        <w:rPr>
          <w:rFonts w:ascii="Century Gothic" w:hAnsi="Century Gothic" w:cs="Calibri"/>
          <w:sz w:val="20"/>
          <w:szCs w:val="20"/>
        </w:rPr>
      </w:pPr>
    </w:p>
    <w:p w14:paraId="26AA12D2" w14:textId="77777777" w:rsidR="0061173E" w:rsidRDefault="00981CC7">
      <w:pPr>
        <w:spacing w:after="0" w:line="240" w:lineRule="auto"/>
        <w:jc w:val="both"/>
      </w:pPr>
      <w:r>
        <w:rPr>
          <w:rFonts w:ascii="Century Gothic" w:hAnsi="Century Gothic" w:cs="Calibri"/>
          <w:b/>
          <w:bCs/>
          <w:sz w:val="20"/>
          <w:szCs w:val="20"/>
        </w:rPr>
        <w:t>Nota:</w:t>
      </w:r>
      <w:r>
        <w:rPr>
          <w:rFonts w:ascii="Century Gothic" w:hAnsi="Century Gothic" w:cs="Calibri"/>
          <w:sz w:val="20"/>
          <w:szCs w:val="20"/>
        </w:rPr>
        <w:t xml:space="preserve"> </w:t>
      </w:r>
      <w:r>
        <w:rPr>
          <w:rFonts w:ascii="Century Gothic" w:hAnsi="Century Gothic" w:cs="Calibri"/>
          <w:sz w:val="20"/>
          <w:szCs w:val="20"/>
        </w:rPr>
        <w:t>las fechas de entrega e instalación podrán ser acordadas o modificadas por el supervisor del contrato, de acuerdo con las necesidades de la Terminal de Transporte mediante comunicación escrita.</w:t>
      </w:r>
    </w:p>
    <w:p w14:paraId="65A0CAD1" w14:textId="77777777" w:rsidR="0061173E" w:rsidRDefault="0061173E">
      <w:pPr>
        <w:spacing w:after="0" w:line="240" w:lineRule="auto"/>
        <w:rPr>
          <w:rFonts w:ascii="Century Gothic" w:hAnsi="Century Gothic" w:cs="Arial"/>
          <w:sz w:val="20"/>
          <w:szCs w:val="20"/>
        </w:rPr>
      </w:pPr>
    </w:p>
    <w:p w14:paraId="6491AD88" w14:textId="77777777" w:rsidR="0061173E" w:rsidRDefault="00981CC7">
      <w:pPr>
        <w:tabs>
          <w:tab w:val="left" w:pos="-142"/>
          <w:tab w:val="left" w:pos="33"/>
        </w:tabs>
        <w:spacing w:after="0" w:line="240" w:lineRule="auto"/>
        <w:jc w:val="both"/>
        <w:rPr>
          <w:rFonts w:ascii="Century Gothic" w:hAnsi="Century Gothic" w:cs="Calibri"/>
          <w:b/>
          <w:bCs/>
          <w:sz w:val="20"/>
          <w:szCs w:val="20"/>
        </w:rPr>
      </w:pPr>
      <w:r>
        <w:rPr>
          <w:rFonts w:ascii="Century Gothic" w:hAnsi="Century Gothic" w:cs="Calibri"/>
          <w:b/>
          <w:bCs/>
          <w:sz w:val="20"/>
          <w:szCs w:val="20"/>
        </w:rPr>
        <w:t>EXPERIENCIA ESPECIFICA HABILITANTE DEL PROPONENTE (CUMPLE/ NO</w:t>
      </w:r>
      <w:r>
        <w:rPr>
          <w:rFonts w:ascii="Century Gothic" w:hAnsi="Century Gothic" w:cs="Calibri"/>
          <w:b/>
          <w:bCs/>
          <w:sz w:val="20"/>
          <w:szCs w:val="20"/>
        </w:rPr>
        <w:t xml:space="preserve"> CUMPLE) </w:t>
      </w:r>
    </w:p>
    <w:p w14:paraId="43BB330A" w14:textId="77777777" w:rsidR="0061173E" w:rsidRDefault="0061173E">
      <w:pPr>
        <w:spacing w:after="0" w:line="240" w:lineRule="auto"/>
        <w:jc w:val="both"/>
        <w:rPr>
          <w:rFonts w:ascii="Century Gothic" w:hAnsi="Century Gothic" w:cs="Calibri"/>
          <w:sz w:val="20"/>
          <w:szCs w:val="20"/>
        </w:rPr>
      </w:pPr>
    </w:p>
    <w:p w14:paraId="7FA1F167"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t>De conformidad con el numeral 16.7.8. del Manual de Contratación cuando la modalidad es INVITACIÓN PRIVADA el factor determinante es:</w:t>
      </w:r>
    </w:p>
    <w:p w14:paraId="02B6F668" w14:textId="77777777" w:rsidR="0061173E" w:rsidRDefault="0061173E">
      <w:pPr>
        <w:spacing w:after="0" w:line="240" w:lineRule="auto"/>
        <w:jc w:val="both"/>
        <w:rPr>
          <w:rFonts w:ascii="Century Gothic" w:hAnsi="Century Gothic" w:cs="Calibri"/>
          <w:sz w:val="20"/>
          <w:szCs w:val="20"/>
        </w:rPr>
      </w:pPr>
    </w:p>
    <w:p w14:paraId="40179C2B" w14:textId="77777777" w:rsidR="0061173E" w:rsidRDefault="00981CC7">
      <w:pPr>
        <w:spacing w:after="0" w:line="240" w:lineRule="auto"/>
        <w:jc w:val="both"/>
        <w:rPr>
          <w:rFonts w:ascii="Century Gothic" w:hAnsi="Century Gothic" w:cs="Calibri"/>
          <w:i/>
          <w:sz w:val="20"/>
          <w:szCs w:val="20"/>
        </w:rPr>
      </w:pPr>
      <w:r>
        <w:rPr>
          <w:rFonts w:ascii="Century Gothic" w:hAnsi="Century Gothic" w:cs="Calibri"/>
          <w:i/>
          <w:sz w:val="20"/>
          <w:szCs w:val="20"/>
        </w:rPr>
        <w:t xml:space="preserve">“Para los procesos de selección, la oferta más favorable será aquella que, teniendo en cuenta los </w:t>
      </w:r>
      <w:r>
        <w:rPr>
          <w:rFonts w:ascii="Century Gothic" w:hAnsi="Century Gothic" w:cs="Calibri"/>
          <w:i/>
          <w:sz w:val="20"/>
          <w:szCs w:val="20"/>
        </w:rPr>
        <w:t>factores técnicos y económicos de escogencia y la ponderación precisa y detallada de los mismos, contenida en los pliegos de condiciones o sus equivalentes, resulte ser la más ventajosa para la entidad, sin que la favorabilidad la constituyan factores dife</w:t>
      </w:r>
      <w:r>
        <w:rPr>
          <w:rFonts w:ascii="Century Gothic" w:hAnsi="Century Gothic" w:cs="Calibri"/>
          <w:i/>
          <w:sz w:val="20"/>
          <w:szCs w:val="20"/>
        </w:rPr>
        <w:t>rentes a los contenidos en dichos documentos.”</w:t>
      </w:r>
    </w:p>
    <w:p w14:paraId="64CEF3CA" w14:textId="77777777" w:rsidR="0061173E" w:rsidRDefault="00981CC7">
      <w:pPr>
        <w:spacing w:after="0" w:line="240" w:lineRule="auto"/>
      </w:pPr>
      <w:r>
        <w:rPr>
          <w:rFonts w:ascii="Century Gothic" w:hAnsi="Century Gothic" w:cs="Calibri"/>
          <w:sz w:val="20"/>
          <w:szCs w:val="20"/>
        </w:rPr>
        <w:t>En consecuencia, una vez definidos los proponentes que acrediten la experiencia específica requerida por la Terminal de Transporte, se evaluarán las ofertas, teniendo en cuenta los factores técnicos y de calid</w:t>
      </w:r>
      <w:r>
        <w:rPr>
          <w:rFonts w:ascii="Century Gothic" w:hAnsi="Century Gothic" w:cs="Calibri"/>
          <w:sz w:val="20"/>
          <w:szCs w:val="20"/>
        </w:rPr>
        <w:t xml:space="preserve">ad de los insumos, en relación con el factor económico para determinar la que es más conveniente para la Terminal de Transporte S.A. </w:t>
      </w:r>
      <w:r>
        <w:rPr>
          <w:rFonts w:ascii="Century Gothic" w:hAnsi="Century Gothic" w:cs="Calibri"/>
          <w:b/>
          <w:bCs/>
          <w:sz w:val="20"/>
          <w:szCs w:val="20"/>
        </w:rPr>
        <w:t>ANEXO No. 4.</w:t>
      </w:r>
    </w:p>
    <w:p w14:paraId="726B78E0" w14:textId="77777777" w:rsidR="0061173E" w:rsidRDefault="0061173E">
      <w:pPr>
        <w:spacing w:after="0" w:line="240" w:lineRule="auto"/>
        <w:jc w:val="both"/>
        <w:rPr>
          <w:rFonts w:ascii="Century Gothic" w:hAnsi="Century Gothic" w:cs="Calibri"/>
          <w:sz w:val="20"/>
          <w:szCs w:val="20"/>
        </w:rPr>
      </w:pPr>
    </w:p>
    <w:p w14:paraId="20092A2E"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t>Posteriormente se atenderá lo establecido en el numeral 13.1.3 del Manual de Contratación:</w:t>
      </w:r>
    </w:p>
    <w:p w14:paraId="1AA3E37B" w14:textId="77777777" w:rsidR="0061173E" w:rsidRDefault="0061173E">
      <w:pPr>
        <w:spacing w:after="0" w:line="240" w:lineRule="auto"/>
        <w:jc w:val="both"/>
        <w:rPr>
          <w:rFonts w:ascii="Century Gothic" w:hAnsi="Century Gothic" w:cs="Calibri"/>
          <w:i/>
          <w:sz w:val="20"/>
          <w:szCs w:val="20"/>
        </w:rPr>
      </w:pPr>
    </w:p>
    <w:p w14:paraId="1C5AA513" w14:textId="77777777" w:rsidR="0061173E" w:rsidRDefault="00981CC7">
      <w:pPr>
        <w:spacing w:after="0" w:line="240" w:lineRule="auto"/>
        <w:jc w:val="both"/>
      </w:pPr>
      <w:r>
        <w:rPr>
          <w:rFonts w:ascii="Century Gothic" w:hAnsi="Century Gothic" w:cs="Calibri"/>
          <w:i/>
          <w:sz w:val="20"/>
          <w:szCs w:val="20"/>
        </w:rPr>
        <w:t>“Una vez seleccio</w:t>
      </w:r>
      <w:r>
        <w:rPr>
          <w:rFonts w:ascii="Century Gothic" w:hAnsi="Century Gothic" w:cs="Calibri"/>
          <w:i/>
          <w:sz w:val="20"/>
          <w:szCs w:val="20"/>
        </w:rPr>
        <w:t>nada la propuesta de conformidad con el numeral 16.7.8., la Terminal podrá solicitar al oferente un último lance con el fin de mejorar su oferta económica.”</w:t>
      </w:r>
    </w:p>
    <w:p w14:paraId="5C7B9701" w14:textId="77777777" w:rsidR="0061173E" w:rsidRDefault="0061173E">
      <w:pPr>
        <w:tabs>
          <w:tab w:val="left" w:pos="-142"/>
          <w:tab w:val="left" w:pos="33"/>
        </w:tabs>
        <w:spacing w:after="0" w:line="240" w:lineRule="auto"/>
        <w:jc w:val="both"/>
        <w:rPr>
          <w:rFonts w:ascii="Century Gothic" w:hAnsi="Century Gothic" w:cs="Calibri"/>
          <w:b/>
          <w:bCs/>
          <w:sz w:val="20"/>
          <w:szCs w:val="20"/>
        </w:rPr>
      </w:pPr>
    </w:p>
    <w:p w14:paraId="0C5CD7AF" w14:textId="77777777" w:rsidR="0061173E" w:rsidRDefault="00981CC7">
      <w:pPr>
        <w:pStyle w:val="Prrafodelista"/>
        <w:numPr>
          <w:ilvl w:val="0"/>
          <w:numId w:val="5"/>
        </w:numPr>
        <w:tabs>
          <w:tab w:val="left" w:pos="284"/>
        </w:tabs>
        <w:suppressAutoHyphens w:val="0"/>
        <w:spacing w:after="0" w:line="240" w:lineRule="auto"/>
        <w:ind w:left="0" w:firstLine="0"/>
        <w:jc w:val="both"/>
        <w:textAlignment w:val="auto"/>
        <w:rPr>
          <w:rFonts w:ascii="Century Gothic" w:hAnsi="Century Gothic" w:cs="Calibri"/>
          <w:b/>
          <w:sz w:val="20"/>
          <w:szCs w:val="20"/>
        </w:rPr>
      </w:pPr>
      <w:r>
        <w:rPr>
          <w:rFonts w:ascii="Century Gothic" w:hAnsi="Century Gothic" w:cs="Calibri"/>
          <w:b/>
          <w:sz w:val="20"/>
          <w:szCs w:val="20"/>
        </w:rPr>
        <w:t>OBLIGACIONES DEL CONTRATISTA</w:t>
      </w:r>
    </w:p>
    <w:p w14:paraId="60CB11A4" w14:textId="77777777" w:rsidR="0061173E" w:rsidRDefault="0061173E">
      <w:pPr>
        <w:spacing w:after="0" w:line="240" w:lineRule="auto"/>
        <w:jc w:val="both"/>
        <w:rPr>
          <w:rFonts w:ascii="Century Gothic" w:hAnsi="Century Gothic" w:cs="Calibri"/>
          <w:b/>
          <w:sz w:val="20"/>
          <w:szCs w:val="20"/>
          <w:shd w:val="clear" w:color="auto" w:fill="FFFF00"/>
        </w:rPr>
      </w:pPr>
    </w:p>
    <w:p w14:paraId="69709BD7" w14:textId="77777777" w:rsidR="0061173E" w:rsidRDefault="00981CC7">
      <w:pPr>
        <w:pStyle w:val="Prrafodelista"/>
        <w:numPr>
          <w:ilvl w:val="0"/>
          <w:numId w:val="14"/>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Suscribir oportunamente el acta de inicio y el acta de liquidación d</w:t>
      </w:r>
      <w:r>
        <w:rPr>
          <w:rFonts w:ascii="Century Gothic" w:hAnsi="Century Gothic" w:cs="Calibri"/>
          <w:sz w:val="20"/>
          <w:szCs w:val="20"/>
        </w:rPr>
        <w:t>el contrato (de ser necesaria) y las modificaciones si las hubiera juntamente con el supervisor del mismo.</w:t>
      </w:r>
    </w:p>
    <w:p w14:paraId="20176A17" w14:textId="77777777" w:rsidR="0061173E" w:rsidRDefault="00981CC7">
      <w:pPr>
        <w:pStyle w:val="Prrafodelista"/>
        <w:numPr>
          <w:ilvl w:val="0"/>
          <w:numId w:val="13"/>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Asumir la responsabilidad de todas las actividades relativas a la ejecución de las obligaciones establecidas en este contrato.</w:t>
      </w:r>
    </w:p>
    <w:p w14:paraId="3D4DA5CF" w14:textId="77777777" w:rsidR="0061173E" w:rsidRDefault="00981CC7">
      <w:pPr>
        <w:pStyle w:val="Prrafodelista"/>
        <w:numPr>
          <w:ilvl w:val="0"/>
          <w:numId w:val="13"/>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Suministrar al supervi</w:t>
      </w:r>
      <w:r>
        <w:rPr>
          <w:rFonts w:ascii="Century Gothic" w:hAnsi="Century Gothic" w:cs="Calibri"/>
          <w:sz w:val="20"/>
          <w:szCs w:val="20"/>
        </w:rPr>
        <w:t>sor del contrato toda la información que le sea solicitada para verificar el correcto y oportuno cumplimiento de las obligaciones que contrae.</w:t>
      </w:r>
    </w:p>
    <w:p w14:paraId="66DECB8A"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Garantizar la buena calidad de los materiales y elementos utilizados para el cumplimiento del objeto del </w:t>
      </w:r>
      <w:r>
        <w:rPr>
          <w:rFonts w:ascii="Century Gothic" w:hAnsi="Century Gothic" w:cs="Calibri"/>
          <w:sz w:val="20"/>
          <w:szCs w:val="20"/>
          <w:lang w:val="es-CO"/>
        </w:rPr>
        <w:t>contrato.</w:t>
      </w:r>
    </w:p>
    <w:p w14:paraId="0C336911" w14:textId="77777777" w:rsidR="0061173E" w:rsidRDefault="00981CC7">
      <w:pPr>
        <w:pStyle w:val="Prrafodelista"/>
        <w:numPr>
          <w:ilvl w:val="0"/>
          <w:numId w:val="13"/>
        </w:numPr>
        <w:suppressAutoHyphens w:val="0"/>
        <w:overflowPunct w:val="0"/>
        <w:autoSpaceDE w:val="0"/>
        <w:spacing w:after="0" w:line="240" w:lineRule="auto"/>
        <w:textAlignment w:val="auto"/>
        <w:rPr>
          <w:rFonts w:ascii="Century Gothic" w:hAnsi="Century Gothic" w:cs="Calibri"/>
          <w:sz w:val="20"/>
          <w:szCs w:val="20"/>
        </w:rPr>
      </w:pPr>
      <w:r>
        <w:rPr>
          <w:rFonts w:ascii="Century Gothic" w:hAnsi="Century Gothic" w:cs="Calibri"/>
          <w:sz w:val="20"/>
          <w:szCs w:val="20"/>
        </w:rPr>
        <w:t>Informar oportunamente al Supervisor del contrato, sobre cualquier irregularidad que se presente en la ejecución del contrato</w:t>
      </w:r>
    </w:p>
    <w:p w14:paraId="2B52754A"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Constituir y mantener vigentes las garantías por el tiempo pactado en el contrato a favor de la Terminal de </w:t>
      </w:r>
      <w:r>
        <w:rPr>
          <w:rFonts w:ascii="Century Gothic" w:hAnsi="Century Gothic" w:cs="Calibri"/>
          <w:sz w:val="20"/>
          <w:szCs w:val="20"/>
          <w:lang w:val="es-CO"/>
        </w:rPr>
        <w:t xml:space="preserve">Transporte S.A., así como las modificaciones que se presenten en la ejecución del mismo que amparen los riesgos requeridos. </w:t>
      </w:r>
    </w:p>
    <w:p w14:paraId="156A4FA2"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Atender de manera diligente las observaciones, recomendaciones e instrucciones que durante el desarrollo del contrato se le imparta</w:t>
      </w:r>
      <w:r>
        <w:rPr>
          <w:rFonts w:ascii="Century Gothic" w:hAnsi="Century Gothic" w:cs="Calibri"/>
          <w:sz w:val="20"/>
          <w:szCs w:val="20"/>
          <w:lang w:val="es-CO"/>
        </w:rPr>
        <w:t>n por la supervisión.</w:t>
      </w:r>
    </w:p>
    <w:p w14:paraId="2A7DB2B9"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Utilizar la imagen de la Terminal de Transporte S.A. en los documentos que se generen en el desarrollo del contrato, de acuerdo con los lineamientos establecidos por esta. Salvo autorización expresa y escrita de La Terminal, se prohíb</w:t>
      </w:r>
      <w:r>
        <w:rPr>
          <w:rFonts w:ascii="Century Gothic" w:hAnsi="Century Gothic" w:cs="Calibri"/>
          <w:sz w:val="20"/>
          <w:szCs w:val="20"/>
          <w:lang w:val="es-CO"/>
        </w:rPr>
        <w:t>e el uso de la imagen institucional con fines publicitarios o de cualquier índole comercial.</w:t>
      </w:r>
    </w:p>
    <w:p w14:paraId="333E37E1"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No acceder a peticiones o amenazas de quienes actúen por fuera de la ley con el fin de hacer u omitir algún hecho.</w:t>
      </w:r>
    </w:p>
    <w:p w14:paraId="74F26FF4"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Responder ante las autoridades de los actos u om</w:t>
      </w:r>
      <w:r>
        <w:rPr>
          <w:rFonts w:ascii="Century Gothic" w:hAnsi="Century Gothic" w:cs="Calibri"/>
          <w:sz w:val="20"/>
          <w:szCs w:val="20"/>
          <w:lang w:val="es-CO"/>
        </w:rPr>
        <w:t>isiones en el ejercicio de las actividades que desarrolle en virtud de la contratación, cuando con ellos cause perjuicio a la Terminal o a terceros.</w:t>
      </w:r>
    </w:p>
    <w:p w14:paraId="13BDCCD8"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Contratar bajo su cuenta y riesgo el personal que requiera para ejecutar el contrato, sin limitarse a los r</w:t>
      </w:r>
      <w:r>
        <w:rPr>
          <w:rFonts w:ascii="Century Gothic" w:hAnsi="Century Gothic" w:cs="Calibri"/>
          <w:sz w:val="20"/>
          <w:szCs w:val="20"/>
          <w:lang w:val="es-CO"/>
        </w:rPr>
        <w:t>equeridos en el presente proyecto o sus anexos. Los salarios, prestaciones sociales e indemnizaciones -si resultaren- son como mínimo los previstos en la Legislación Colombiana.</w:t>
      </w:r>
    </w:p>
    <w:p w14:paraId="73682ED7"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El contratista debe garantizar la dotación industrial al personal encargado de</w:t>
      </w:r>
      <w:r>
        <w:rPr>
          <w:rFonts w:ascii="Century Gothic" w:hAnsi="Century Gothic" w:cs="Calibri"/>
          <w:sz w:val="20"/>
          <w:szCs w:val="20"/>
          <w:lang w:val="es-CO"/>
        </w:rPr>
        <w:t xml:space="preserve"> realizar los trabajos en campo, así como el cumplimiento de las normas de seguridad industrial en su infraestructura física y en sus procedimientos.</w:t>
      </w:r>
    </w:p>
    <w:p w14:paraId="7ED9ED08" w14:textId="77777777" w:rsidR="0061173E" w:rsidRDefault="00981CC7">
      <w:pPr>
        <w:pStyle w:val="Prrafodelista"/>
        <w:numPr>
          <w:ilvl w:val="0"/>
          <w:numId w:val="13"/>
        </w:numPr>
        <w:suppressAutoHyphens w:val="0"/>
        <w:overflowPunct w:val="0"/>
        <w:autoSpaceDE w:val="0"/>
        <w:spacing w:after="0" w:line="240" w:lineRule="auto"/>
        <w:textAlignment w:val="auto"/>
        <w:rPr>
          <w:rFonts w:ascii="Century Gothic" w:hAnsi="Century Gothic" w:cs="Calibri"/>
          <w:sz w:val="20"/>
          <w:szCs w:val="20"/>
        </w:rPr>
      </w:pPr>
      <w:r>
        <w:rPr>
          <w:rFonts w:ascii="Century Gothic" w:hAnsi="Century Gothic" w:cs="Calibri"/>
          <w:sz w:val="20"/>
          <w:szCs w:val="20"/>
        </w:rPr>
        <w:t>Cumplir con todos los requerimientos exigidos en el Estudio Previo.</w:t>
      </w:r>
    </w:p>
    <w:p w14:paraId="096740B9"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Cumplir con las afiliaciones y aportes</w:t>
      </w:r>
      <w:r>
        <w:rPr>
          <w:rFonts w:ascii="Century Gothic" w:hAnsi="Century Gothic" w:cs="Calibri"/>
          <w:sz w:val="20"/>
          <w:szCs w:val="20"/>
          <w:lang w:val="es-CO"/>
        </w:rPr>
        <w:t xml:space="preserve"> al SGSS (salud, pensión y riesgos laborales), de acuerdo con la normatividad vigente aportando los soportes de pago correspondientes.</w:t>
      </w:r>
    </w:p>
    <w:p w14:paraId="592AB393"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Efectuar el pago de los tributos que se causen o llegaren a causarse por la celebración, ejecución y liquidación del cont</w:t>
      </w:r>
      <w:r>
        <w:rPr>
          <w:rFonts w:ascii="Century Gothic" w:hAnsi="Century Gothic" w:cs="Calibri"/>
          <w:sz w:val="20"/>
          <w:szCs w:val="20"/>
          <w:lang w:val="es-CO"/>
        </w:rPr>
        <w:t>rato.</w:t>
      </w:r>
    </w:p>
    <w:p w14:paraId="5637FB59"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Reparar los daños e indemnizar a la Terminal de Transporte S.A., por el incumplimiento del contrato. Se consideran imputables al contratista todas las acciones y omisiones de su personal, subcontratistas y proveedores.</w:t>
      </w:r>
    </w:p>
    <w:p w14:paraId="3CB26338"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Proveer el transporte adecuado </w:t>
      </w:r>
      <w:r>
        <w:rPr>
          <w:rFonts w:ascii="Century Gothic" w:hAnsi="Century Gothic" w:cs="Calibri"/>
          <w:sz w:val="20"/>
          <w:szCs w:val="20"/>
          <w:lang w:val="es-CO"/>
        </w:rPr>
        <w:t>para el cumplimiento de sus compromisos contractuales.</w:t>
      </w:r>
    </w:p>
    <w:p w14:paraId="229525AD" w14:textId="77777777" w:rsidR="0061173E" w:rsidRDefault="00981CC7">
      <w:pPr>
        <w:pStyle w:val="Prrafodelista"/>
        <w:numPr>
          <w:ilvl w:val="0"/>
          <w:numId w:val="13"/>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Las demás inherentes al objeto y la naturaleza del contrato y aquellas indicadas en las condiciones especiales del contrato y por el supervisor para el cabal cumplimiento del objeto del mismo.</w:t>
      </w:r>
    </w:p>
    <w:p w14:paraId="4ED31884" w14:textId="77777777" w:rsidR="0061173E" w:rsidRDefault="0061173E">
      <w:pPr>
        <w:spacing w:after="0" w:line="240" w:lineRule="auto"/>
        <w:rPr>
          <w:rFonts w:ascii="Century Gothic" w:hAnsi="Century Gothic" w:cs="Calibri"/>
          <w:sz w:val="20"/>
          <w:szCs w:val="20"/>
        </w:rPr>
      </w:pPr>
    </w:p>
    <w:p w14:paraId="13606269" w14:textId="77777777" w:rsidR="0061173E" w:rsidRDefault="00981CC7">
      <w:pPr>
        <w:pStyle w:val="Prrafodelista"/>
        <w:numPr>
          <w:ilvl w:val="1"/>
          <w:numId w:val="5"/>
        </w:numPr>
        <w:suppressAutoHyphens w:val="0"/>
        <w:spacing w:after="0" w:line="240" w:lineRule="auto"/>
        <w:ind w:left="426" w:hanging="426"/>
        <w:jc w:val="both"/>
        <w:textAlignment w:val="auto"/>
        <w:rPr>
          <w:rFonts w:ascii="Century Gothic" w:hAnsi="Century Gothic" w:cs="Calibri"/>
          <w:b/>
          <w:sz w:val="20"/>
          <w:szCs w:val="20"/>
        </w:rPr>
      </w:pPr>
      <w:r>
        <w:rPr>
          <w:rFonts w:ascii="Century Gothic" w:hAnsi="Century Gothic" w:cs="Calibri"/>
          <w:b/>
          <w:sz w:val="20"/>
          <w:szCs w:val="20"/>
        </w:rPr>
        <w:lastRenderedPageBreak/>
        <w:t>OBLIGAC</w:t>
      </w:r>
      <w:r>
        <w:rPr>
          <w:rFonts w:ascii="Century Gothic" w:hAnsi="Century Gothic" w:cs="Calibri"/>
          <w:b/>
          <w:sz w:val="20"/>
          <w:szCs w:val="20"/>
        </w:rPr>
        <w:t>IONES ESPECÍFICAS DEL CONTRATISTA COMO EXPERTO.</w:t>
      </w:r>
    </w:p>
    <w:p w14:paraId="73AC238B" w14:textId="77777777" w:rsidR="0061173E" w:rsidRDefault="0061173E">
      <w:pPr>
        <w:spacing w:after="0" w:line="240" w:lineRule="auto"/>
        <w:jc w:val="both"/>
        <w:rPr>
          <w:rFonts w:ascii="Century Gothic" w:hAnsi="Century Gothic" w:cs="Calibri"/>
          <w:b/>
          <w:sz w:val="20"/>
          <w:szCs w:val="20"/>
          <w:shd w:val="clear" w:color="auto" w:fill="FFFF00"/>
        </w:rPr>
      </w:pPr>
    </w:p>
    <w:p w14:paraId="2DDC7DB0" w14:textId="77777777" w:rsidR="0061173E" w:rsidRDefault="00981CC7">
      <w:pPr>
        <w:pStyle w:val="Prrafodelista"/>
        <w:numPr>
          <w:ilvl w:val="0"/>
          <w:numId w:val="16"/>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El contratista se obliga a entregar e instalar en cada una de las oficinas, los bienes objeto de esta contratación con sus garantías respectivas, dentro al cronograma de entregas, salvo </w:t>
      </w:r>
      <w:r>
        <w:rPr>
          <w:rFonts w:ascii="Century Gothic" w:hAnsi="Century Gothic" w:cs="Calibri"/>
          <w:sz w:val="20"/>
          <w:szCs w:val="20"/>
        </w:rPr>
        <w:t xml:space="preserve">modificación que sea presentada por parte del supervisor del contrato. La solicitud de entrega e instalación para cada oficina se realizará de forma independiente. </w:t>
      </w:r>
    </w:p>
    <w:p w14:paraId="7ECE9BE1" w14:textId="77777777" w:rsidR="0061173E" w:rsidRDefault="00981CC7">
      <w:pPr>
        <w:pStyle w:val="Prrafodelista"/>
        <w:numPr>
          <w:ilvl w:val="0"/>
          <w:numId w:val="15"/>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Entregar el mobiliario según las especificaciones técnicas y en perfecto estado, cumpliendo</w:t>
      </w:r>
      <w:r>
        <w:rPr>
          <w:rFonts w:ascii="Century Gothic" w:hAnsi="Century Gothic" w:cs="Calibri"/>
          <w:sz w:val="20"/>
          <w:szCs w:val="20"/>
        </w:rPr>
        <w:t xml:space="preserve"> con los conceptos generales de ergonomía.</w:t>
      </w:r>
    </w:p>
    <w:p w14:paraId="573F09DD" w14:textId="77777777" w:rsidR="0061173E" w:rsidRDefault="00981CC7">
      <w:pPr>
        <w:pStyle w:val="Prrafodelista"/>
        <w:numPr>
          <w:ilvl w:val="0"/>
          <w:numId w:val="15"/>
        </w:numPr>
        <w:suppressAutoHyphens w:val="0"/>
        <w:overflowPunct w:val="0"/>
        <w:autoSpaceDE w:val="0"/>
        <w:spacing w:after="0" w:line="240" w:lineRule="auto"/>
        <w:textAlignment w:val="auto"/>
        <w:rPr>
          <w:rFonts w:ascii="Century Gothic" w:hAnsi="Century Gothic" w:cs="Calibri"/>
          <w:sz w:val="20"/>
          <w:szCs w:val="20"/>
        </w:rPr>
      </w:pPr>
      <w:r>
        <w:rPr>
          <w:rFonts w:ascii="Century Gothic" w:hAnsi="Century Gothic" w:cs="Calibri"/>
          <w:sz w:val="20"/>
          <w:szCs w:val="20"/>
        </w:rPr>
        <w:t>Realizar la instalación del mobiliario en cada oficina indicada por parte del supervisor del contrato.</w:t>
      </w:r>
    </w:p>
    <w:p w14:paraId="286A3855" w14:textId="77777777" w:rsidR="0061173E" w:rsidRDefault="00981CC7">
      <w:pPr>
        <w:pStyle w:val="Prrafodelista"/>
        <w:numPr>
          <w:ilvl w:val="0"/>
          <w:numId w:val="15"/>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 xml:space="preserve">Entregar los bienes objeto del contrato, con observancia de las características y especificaciones técnicas y </w:t>
      </w:r>
      <w:r>
        <w:rPr>
          <w:rFonts w:ascii="Century Gothic" w:hAnsi="Century Gothic" w:cs="Calibri"/>
          <w:sz w:val="20"/>
          <w:szCs w:val="20"/>
        </w:rPr>
        <w:t>funcionales exigidas en el Estudio Previo y el contrato.</w:t>
      </w:r>
    </w:p>
    <w:p w14:paraId="0DFFCE94" w14:textId="77777777" w:rsidR="0061173E" w:rsidRDefault="00981CC7">
      <w:pPr>
        <w:pStyle w:val="Prrafodelista"/>
        <w:numPr>
          <w:ilvl w:val="0"/>
          <w:numId w:val="15"/>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Entregar las garantías de fábrica que apliquen según el tipo de bien a entregar las cuales no deben ser menores a doce (12) meses de garantía.</w:t>
      </w:r>
    </w:p>
    <w:p w14:paraId="29A4B200" w14:textId="77777777" w:rsidR="0061173E" w:rsidRDefault="00981CC7">
      <w:pPr>
        <w:pStyle w:val="Prrafodelista"/>
        <w:numPr>
          <w:ilvl w:val="0"/>
          <w:numId w:val="15"/>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Cumplir con sus obligaciones frente al Sistema de Seguri</w:t>
      </w:r>
      <w:r>
        <w:rPr>
          <w:rFonts w:ascii="Century Gothic" w:hAnsi="Century Gothic" w:cs="Calibri"/>
          <w:sz w:val="20"/>
          <w:szCs w:val="20"/>
        </w:rPr>
        <w:t xml:space="preserve">dad Social Integral y de Aportes Parafiscales y acreditar ante el supervisor los comprobantes de afiliación y pago de los aportes en los términos y condiciones exigidos por la normatividad aplicable, en especial el Artículo 50 de la Ley 789 de 2002. </w:t>
      </w:r>
    </w:p>
    <w:p w14:paraId="2E4D6040" w14:textId="77777777" w:rsidR="0061173E" w:rsidRDefault="00981CC7">
      <w:pPr>
        <w:pStyle w:val="Prrafodelista"/>
        <w:numPr>
          <w:ilvl w:val="0"/>
          <w:numId w:val="15"/>
        </w:numPr>
        <w:suppressAutoHyphens w:val="0"/>
        <w:overflowPunct w:val="0"/>
        <w:autoSpaceDE w:val="0"/>
        <w:spacing w:after="0" w:line="240" w:lineRule="auto"/>
        <w:jc w:val="both"/>
        <w:textAlignment w:val="auto"/>
        <w:rPr>
          <w:rFonts w:ascii="Century Gothic" w:hAnsi="Century Gothic" w:cs="Calibri"/>
          <w:sz w:val="20"/>
          <w:szCs w:val="20"/>
        </w:rPr>
      </w:pPr>
      <w:r>
        <w:rPr>
          <w:rFonts w:ascii="Century Gothic" w:hAnsi="Century Gothic" w:cs="Calibri"/>
          <w:sz w:val="20"/>
          <w:szCs w:val="20"/>
        </w:rPr>
        <w:t>El co</w:t>
      </w:r>
      <w:r>
        <w:rPr>
          <w:rFonts w:ascii="Century Gothic" w:hAnsi="Century Gothic" w:cs="Calibri"/>
          <w:sz w:val="20"/>
          <w:szCs w:val="20"/>
        </w:rPr>
        <w:t>ntratista deberá suministrar la mano de obra, materiales, equipos y demás elementos necesarios para realizar las actividades inherentes a la labor que se va a ejecutar.</w:t>
      </w:r>
    </w:p>
    <w:p w14:paraId="69723E34" w14:textId="77777777" w:rsidR="0061173E" w:rsidRDefault="00981CC7">
      <w:pPr>
        <w:pStyle w:val="Prrafodelista"/>
        <w:numPr>
          <w:ilvl w:val="0"/>
          <w:numId w:val="15"/>
        </w:numPr>
        <w:suppressAutoHyphens w:val="0"/>
        <w:overflowPunct w:val="0"/>
        <w:autoSpaceDE w:val="0"/>
        <w:spacing w:after="0" w:line="240" w:lineRule="auto"/>
        <w:textAlignment w:val="auto"/>
        <w:rPr>
          <w:rFonts w:ascii="Century Gothic" w:hAnsi="Century Gothic" w:cs="Calibri"/>
          <w:sz w:val="20"/>
          <w:szCs w:val="20"/>
        </w:rPr>
      </w:pPr>
      <w:r>
        <w:rPr>
          <w:rFonts w:ascii="Century Gothic" w:hAnsi="Century Gothic" w:cs="Calibri"/>
          <w:sz w:val="20"/>
          <w:szCs w:val="20"/>
        </w:rPr>
        <w:t>Constituir y allegar a la Terminal de Transporte S.A., las garantías contractuales requ</w:t>
      </w:r>
      <w:r>
        <w:rPr>
          <w:rFonts w:ascii="Century Gothic" w:hAnsi="Century Gothic" w:cs="Calibri"/>
          <w:sz w:val="20"/>
          <w:szCs w:val="20"/>
        </w:rPr>
        <w:t xml:space="preserve">eridas dentro de los tres (3) días hábiles siguientes a la suscripción del contrato. </w:t>
      </w:r>
    </w:p>
    <w:p w14:paraId="5EC9519E"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El contratista deberá asistir a las reuniones de seguimiento programadas por la Terminal del Transporte S.A. o por el supervisor del contrato.</w:t>
      </w:r>
    </w:p>
    <w:p w14:paraId="6C4CF67C"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Realizar los informes que l</w:t>
      </w:r>
      <w:r>
        <w:rPr>
          <w:rFonts w:ascii="Century Gothic" w:hAnsi="Century Gothic" w:cs="Calibri"/>
          <w:sz w:val="20"/>
          <w:szCs w:val="20"/>
          <w:lang w:val="es-CO"/>
        </w:rPr>
        <w:t>e solicite la Terminal del Transporte S.A. o por el supervisor del contrato.</w:t>
      </w:r>
    </w:p>
    <w:p w14:paraId="5F98D5F3"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El contratista deberá contar con personal calificado para adelantar las actividades de suministro e instalación de los muebles adquiridos. </w:t>
      </w:r>
    </w:p>
    <w:p w14:paraId="0554C27E"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El contratista será, desde el comienzo </w:t>
      </w:r>
      <w:r>
        <w:rPr>
          <w:rFonts w:ascii="Century Gothic" w:hAnsi="Century Gothic" w:cs="Calibri"/>
          <w:sz w:val="20"/>
          <w:szCs w:val="20"/>
          <w:lang w:val="es-CO"/>
        </w:rPr>
        <w:t>hasta la finalización y aceptación por parte de la supervisión de cada entrega, el único y absoluto responsable de la protección de los elementos suministrados e instalados y los materiales localizados en los sitios definidos para la instalación. Si sucedi</w:t>
      </w:r>
      <w:r>
        <w:rPr>
          <w:rFonts w:ascii="Century Gothic" w:hAnsi="Century Gothic" w:cs="Calibri"/>
          <w:sz w:val="20"/>
          <w:szCs w:val="20"/>
          <w:lang w:val="es-CO"/>
        </w:rPr>
        <w:t xml:space="preserve">era cualquier daño o pérdida a los elementos por cualquier causa, el contratista deberá reparar dicho daño o pérdida de tal manera que, al terminar el trabajo, los elementos estén en buenas condiciones y de conformidad con lo exigido en el contrato. </w:t>
      </w:r>
    </w:p>
    <w:p w14:paraId="1FB60EE0"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El co</w:t>
      </w:r>
      <w:r>
        <w:rPr>
          <w:rFonts w:ascii="Century Gothic" w:hAnsi="Century Gothic" w:cs="Calibri"/>
          <w:sz w:val="20"/>
          <w:szCs w:val="20"/>
          <w:lang w:val="es-CO"/>
        </w:rPr>
        <w:t xml:space="preserve">ntratista debe cumplir con todas las disposiciones que sobre Seguridad Social se hayan emanado del Ministerio de Trabajo de Colombia. </w:t>
      </w:r>
    </w:p>
    <w:p w14:paraId="26657C92" w14:textId="77777777" w:rsidR="0061173E" w:rsidRDefault="00981CC7">
      <w:pPr>
        <w:pStyle w:val="Prrafodelista"/>
        <w:numPr>
          <w:ilvl w:val="0"/>
          <w:numId w:val="15"/>
        </w:numPr>
        <w:tabs>
          <w:tab w:val="left" w:pos="911"/>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 xml:space="preserve">Impacto urbano y seguridad industrial: Para la ejecución de cualquier obra con La Terminal deben tenerse en cuenta las </w:t>
      </w:r>
      <w:r>
        <w:rPr>
          <w:rFonts w:ascii="Century Gothic" w:hAnsi="Century Gothic" w:cs="Calibri"/>
          <w:sz w:val="20"/>
          <w:szCs w:val="20"/>
          <w:lang w:val="es-CO"/>
        </w:rPr>
        <w:t xml:space="preserve">consideraciones indicadas por la misma y la legislación vigente. </w:t>
      </w:r>
    </w:p>
    <w:p w14:paraId="1E68B4AC" w14:textId="77777777" w:rsidR="0061173E" w:rsidRDefault="00981CC7">
      <w:pPr>
        <w:pStyle w:val="Prrafodelista"/>
        <w:numPr>
          <w:ilvl w:val="0"/>
          <w:numId w:val="15"/>
        </w:numPr>
        <w:tabs>
          <w:tab w:val="left" w:pos="911"/>
        </w:tabs>
        <w:suppressAutoHyphens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Control e inspección de los trabajos: El contratista será responsable de la preparación, suministro, instalación y montaje del mobiliario. No se pagará ningún elemento construido por error d</w:t>
      </w:r>
      <w:r>
        <w:rPr>
          <w:rFonts w:ascii="Century Gothic" w:hAnsi="Century Gothic" w:cs="Calibri"/>
          <w:sz w:val="20"/>
          <w:szCs w:val="20"/>
          <w:lang w:val="es-CO"/>
        </w:rPr>
        <w:t>el contratista, ni trabajo alguno que sea necesario llevar a cabo para corregir errores, ni ninguna actividad o entrega que no haya sido aprobada previamente por La Terminal.</w:t>
      </w:r>
    </w:p>
    <w:p w14:paraId="31E7F6D6" w14:textId="77777777" w:rsidR="0061173E" w:rsidRDefault="0061173E">
      <w:pPr>
        <w:spacing w:after="0" w:line="240" w:lineRule="auto"/>
        <w:ind w:left="360"/>
        <w:rPr>
          <w:rFonts w:ascii="Century Gothic" w:hAnsi="Century Gothic" w:cs="Calibri"/>
          <w:sz w:val="20"/>
          <w:szCs w:val="20"/>
        </w:rPr>
      </w:pPr>
    </w:p>
    <w:p w14:paraId="2AF54D1B" w14:textId="77777777" w:rsidR="0061173E" w:rsidRDefault="00981CC7">
      <w:pPr>
        <w:spacing w:after="0" w:line="240" w:lineRule="auto"/>
      </w:pPr>
      <w:r>
        <w:rPr>
          <w:rFonts w:ascii="Century Gothic" w:hAnsi="Century Gothic" w:cs="Calibri"/>
          <w:sz w:val="20"/>
          <w:szCs w:val="20"/>
        </w:rPr>
        <w:t xml:space="preserve">Mantener vigente las garantías exigentes por el tiempo pactado en el </w:t>
      </w:r>
      <w:r>
        <w:rPr>
          <w:rFonts w:ascii="Century Gothic" w:hAnsi="Century Gothic" w:cs="Calibri"/>
          <w:sz w:val="20"/>
          <w:szCs w:val="20"/>
        </w:rPr>
        <w:t>contrato, así como de las modificaciones que se presenten en la ejecución del mismo.</w:t>
      </w:r>
    </w:p>
    <w:p w14:paraId="1F9BC4BA" w14:textId="77777777" w:rsidR="0061173E" w:rsidRDefault="0061173E">
      <w:pPr>
        <w:spacing w:after="0" w:line="240" w:lineRule="auto"/>
        <w:jc w:val="both"/>
        <w:rPr>
          <w:rFonts w:ascii="Century Gothic" w:hAnsi="Century Gothic" w:cs="Calibri"/>
          <w:b/>
          <w:sz w:val="20"/>
          <w:szCs w:val="20"/>
        </w:rPr>
      </w:pPr>
    </w:p>
    <w:p w14:paraId="35D6C4B9" w14:textId="77777777" w:rsidR="0061173E" w:rsidRDefault="0061173E">
      <w:pPr>
        <w:spacing w:after="0" w:line="240" w:lineRule="auto"/>
        <w:jc w:val="both"/>
        <w:rPr>
          <w:rFonts w:ascii="Century Gothic" w:hAnsi="Century Gothic" w:cs="Calibri"/>
          <w:b/>
          <w:sz w:val="20"/>
          <w:szCs w:val="20"/>
        </w:rPr>
      </w:pPr>
    </w:p>
    <w:p w14:paraId="0B45CD0B" w14:textId="77777777" w:rsidR="0061173E" w:rsidRDefault="00981CC7">
      <w:pPr>
        <w:pStyle w:val="Prrafodelista"/>
        <w:numPr>
          <w:ilvl w:val="1"/>
          <w:numId w:val="5"/>
        </w:numPr>
        <w:suppressAutoHyphens w:val="0"/>
        <w:spacing w:after="0" w:line="240" w:lineRule="auto"/>
        <w:ind w:left="284"/>
        <w:jc w:val="both"/>
        <w:textAlignment w:val="auto"/>
        <w:rPr>
          <w:rFonts w:ascii="Century Gothic" w:hAnsi="Century Gothic" w:cs="Calibri"/>
          <w:b/>
          <w:sz w:val="20"/>
          <w:szCs w:val="20"/>
        </w:rPr>
      </w:pPr>
      <w:r>
        <w:rPr>
          <w:rFonts w:ascii="Century Gothic" w:hAnsi="Century Gothic" w:cs="Calibri"/>
          <w:b/>
          <w:sz w:val="20"/>
          <w:szCs w:val="20"/>
        </w:rPr>
        <w:t>OBLIGACIONES AMBIENTALES</w:t>
      </w:r>
    </w:p>
    <w:p w14:paraId="0FD7DEB0" w14:textId="77777777" w:rsidR="0061173E" w:rsidRDefault="0061173E">
      <w:pPr>
        <w:suppressAutoHyphens w:val="0"/>
        <w:overflowPunct w:val="0"/>
        <w:autoSpaceDE w:val="0"/>
        <w:spacing w:after="0" w:line="240" w:lineRule="auto"/>
        <w:jc w:val="both"/>
        <w:rPr>
          <w:rFonts w:ascii="Century Gothic" w:hAnsi="Century Gothic" w:cs="Calibri"/>
          <w:sz w:val="20"/>
          <w:szCs w:val="20"/>
          <w:shd w:val="clear" w:color="auto" w:fill="FFFF00"/>
        </w:rPr>
      </w:pPr>
    </w:p>
    <w:p w14:paraId="6786C88C" w14:textId="77777777" w:rsidR="0061173E" w:rsidRDefault="00981CC7">
      <w:pPr>
        <w:spacing w:after="0" w:line="240" w:lineRule="auto"/>
        <w:jc w:val="both"/>
        <w:rPr>
          <w:rFonts w:ascii="Century Gothic" w:hAnsi="Century Gothic" w:cs="Arial"/>
          <w:bCs/>
          <w:sz w:val="20"/>
          <w:szCs w:val="20"/>
        </w:rPr>
      </w:pPr>
      <w:r>
        <w:rPr>
          <w:rFonts w:ascii="Century Gothic" w:hAnsi="Century Gothic" w:cs="Arial"/>
          <w:bCs/>
          <w:sz w:val="20"/>
          <w:szCs w:val="20"/>
        </w:rPr>
        <w:t>El CONTRATISTA se obliga a cumplir con las siguientes obligaciones ambientales:</w:t>
      </w:r>
    </w:p>
    <w:p w14:paraId="38C88F0E" w14:textId="77777777" w:rsidR="0061173E" w:rsidRDefault="0061173E">
      <w:pPr>
        <w:spacing w:after="0" w:line="240" w:lineRule="auto"/>
        <w:jc w:val="both"/>
        <w:rPr>
          <w:rFonts w:ascii="Century Gothic" w:hAnsi="Century Gothic" w:cs="Arial"/>
          <w:bCs/>
          <w:sz w:val="20"/>
          <w:szCs w:val="20"/>
        </w:rPr>
      </w:pPr>
    </w:p>
    <w:p w14:paraId="0124F105" w14:textId="77777777" w:rsidR="0061173E" w:rsidRDefault="00981CC7">
      <w:pPr>
        <w:pStyle w:val="Prrafodelista"/>
        <w:numPr>
          <w:ilvl w:val="0"/>
          <w:numId w:val="18"/>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Garantizar que sus proveedores de materiales y servicios cuent</w:t>
      </w:r>
      <w:r>
        <w:rPr>
          <w:rFonts w:ascii="Century Gothic" w:hAnsi="Century Gothic" w:cs="Arial"/>
          <w:bCs/>
          <w:sz w:val="20"/>
          <w:szCs w:val="20"/>
          <w:lang w:val="es-CO"/>
        </w:rPr>
        <w:t>en con todas las licencias y permisos ambientales exigidos según la normatividad vigente, de tal forma que en caso de que se requiera, se allegue copia de las mismas al contrato.</w:t>
      </w:r>
    </w:p>
    <w:p w14:paraId="013EF3A2" w14:textId="77777777" w:rsidR="0061173E" w:rsidRDefault="00981CC7">
      <w:pPr>
        <w:pStyle w:val="Prrafodelista"/>
        <w:numPr>
          <w:ilvl w:val="0"/>
          <w:numId w:val="17"/>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Garantizar el uso de los elementos de dotación y protección industrial del pe</w:t>
      </w:r>
      <w:r>
        <w:rPr>
          <w:rFonts w:ascii="Century Gothic" w:hAnsi="Century Gothic" w:cs="Arial"/>
          <w:bCs/>
          <w:sz w:val="20"/>
          <w:szCs w:val="20"/>
          <w:lang w:val="es-CO"/>
        </w:rPr>
        <w:t>rsonal encargado de realizar los trabajos en campo, así como el cumplimiento de las normas de seguridad en los equipos que llegue a utilizar, en la infraestructura física y en sus procedimientos.</w:t>
      </w:r>
    </w:p>
    <w:p w14:paraId="671544C6" w14:textId="77777777" w:rsidR="0061173E" w:rsidRDefault="00981CC7">
      <w:pPr>
        <w:pStyle w:val="Prrafodelista"/>
        <w:numPr>
          <w:ilvl w:val="0"/>
          <w:numId w:val="17"/>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 xml:space="preserve">El proveedor debe entregar las fichas técnicas y/o hojas de </w:t>
      </w:r>
      <w:r>
        <w:rPr>
          <w:rFonts w:ascii="Century Gothic" w:hAnsi="Century Gothic" w:cs="Arial"/>
          <w:bCs/>
          <w:sz w:val="20"/>
          <w:szCs w:val="20"/>
          <w:lang w:val="es-CO"/>
        </w:rPr>
        <w:t>seguridad de acuerdo al producto que suministra.</w:t>
      </w:r>
    </w:p>
    <w:p w14:paraId="35FC4ABD" w14:textId="77777777" w:rsidR="0061173E" w:rsidRDefault="0061173E">
      <w:pPr>
        <w:pStyle w:val="Prrafodelista"/>
        <w:suppressAutoHyphens w:val="0"/>
        <w:overflowPunct w:val="0"/>
        <w:autoSpaceDE w:val="0"/>
        <w:spacing w:after="0" w:line="240" w:lineRule="auto"/>
        <w:jc w:val="both"/>
        <w:rPr>
          <w:rFonts w:ascii="Century Gothic" w:hAnsi="Century Gothic" w:cs="Arial"/>
          <w:bCs/>
          <w:sz w:val="20"/>
          <w:szCs w:val="20"/>
          <w:lang w:val="es-CO"/>
        </w:rPr>
      </w:pPr>
    </w:p>
    <w:p w14:paraId="2ACC07FB" w14:textId="77777777" w:rsidR="0061173E" w:rsidRDefault="0061173E">
      <w:pPr>
        <w:suppressAutoHyphens w:val="0"/>
        <w:overflowPunct w:val="0"/>
        <w:autoSpaceDE w:val="0"/>
        <w:spacing w:after="0" w:line="240" w:lineRule="auto"/>
        <w:jc w:val="both"/>
        <w:rPr>
          <w:rFonts w:ascii="Century Gothic" w:hAnsi="Century Gothic" w:cs="Calibri"/>
          <w:sz w:val="20"/>
          <w:szCs w:val="20"/>
        </w:rPr>
      </w:pPr>
    </w:p>
    <w:p w14:paraId="705B016C" w14:textId="77777777" w:rsidR="0061173E" w:rsidRDefault="00981CC7">
      <w:pPr>
        <w:pStyle w:val="Prrafodelista"/>
        <w:numPr>
          <w:ilvl w:val="1"/>
          <w:numId w:val="5"/>
        </w:numPr>
        <w:tabs>
          <w:tab w:val="left" w:pos="284"/>
        </w:tabs>
        <w:suppressAutoHyphens w:val="0"/>
        <w:spacing w:after="0" w:line="240" w:lineRule="auto"/>
        <w:ind w:left="-142" w:firstLine="76"/>
        <w:jc w:val="both"/>
        <w:textAlignment w:val="auto"/>
        <w:rPr>
          <w:rFonts w:ascii="Century Gothic" w:hAnsi="Century Gothic" w:cs="Calibri"/>
          <w:b/>
          <w:sz w:val="20"/>
          <w:szCs w:val="20"/>
        </w:rPr>
      </w:pPr>
      <w:r>
        <w:rPr>
          <w:rFonts w:ascii="Century Gothic" w:hAnsi="Century Gothic" w:cs="Calibri"/>
          <w:b/>
          <w:sz w:val="20"/>
          <w:szCs w:val="20"/>
        </w:rPr>
        <w:t xml:space="preserve"> OBLIGACIONES SEGURIDAD Y SALUD EN EL TRABAJO </w:t>
      </w:r>
    </w:p>
    <w:p w14:paraId="6E5272E2" w14:textId="77777777" w:rsidR="0061173E" w:rsidRDefault="0061173E">
      <w:pPr>
        <w:suppressAutoHyphens w:val="0"/>
        <w:spacing w:after="0" w:line="240" w:lineRule="auto"/>
        <w:jc w:val="both"/>
        <w:rPr>
          <w:rFonts w:ascii="Century Gothic" w:hAnsi="Century Gothic" w:cs="Calibri"/>
          <w:b/>
          <w:sz w:val="20"/>
          <w:szCs w:val="20"/>
        </w:rPr>
      </w:pPr>
    </w:p>
    <w:p w14:paraId="6C0E429B" w14:textId="77777777" w:rsidR="0061173E" w:rsidRDefault="00981CC7">
      <w:pPr>
        <w:spacing w:after="0" w:line="240" w:lineRule="auto"/>
        <w:jc w:val="both"/>
      </w:pPr>
      <w:r>
        <w:rPr>
          <w:rFonts w:ascii="Century Gothic" w:hAnsi="Century Gothic" w:cs="Arial"/>
          <w:bCs/>
          <w:sz w:val="20"/>
          <w:szCs w:val="20"/>
        </w:rPr>
        <w:t>El CONTRATISTA se obliga a cumplir con las siguientes obligaciones en materia de Seguridad y Salud en el trabajo:</w:t>
      </w:r>
    </w:p>
    <w:p w14:paraId="7A1E33E9" w14:textId="77777777" w:rsidR="0061173E" w:rsidRDefault="0061173E">
      <w:pPr>
        <w:spacing w:after="0" w:line="240" w:lineRule="auto"/>
        <w:jc w:val="both"/>
        <w:rPr>
          <w:rFonts w:ascii="Century Gothic" w:hAnsi="Century Gothic" w:cs="Arial"/>
          <w:bCs/>
          <w:sz w:val="20"/>
          <w:szCs w:val="20"/>
        </w:rPr>
      </w:pPr>
    </w:p>
    <w:p w14:paraId="73BA585E" w14:textId="77777777" w:rsidR="0061173E" w:rsidRDefault="00981CC7">
      <w:pPr>
        <w:pStyle w:val="Prrafodelista"/>
        <w:numPr>
          <w:ilvl w:val="0"/>
          <w:numId w:val="20"/>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 xml:space="preserve">El Contratista deberá entregar </w:t>
      </w:r>
      <w:r>
        <w:rPr>
          <w:rFonts w:ascii="Century Gothic" w:hAnsi="Century Gothic" w:cs="Arial"/>
          <w:bCs/>
          <w:sz w:val="20"/>
          <w:szCs w:val="20"/>
          <w:lang w:val="es-CO"/>
        </w:rPr>
        <w:t xml:space="preserve">dotación (ropa y calzado de labor) a su personal y contar con los respectivos registros de entrega. </w:t>
      </w:r>
    </w:p>
    <w:p w14:paraId="4EDD0F8D" w14:textId="77777777" w:rsidR="0061173E" w:rsidRDefault="00981CC7">
      <w:pPr>
        <w:pStyle w:val="Prrafodelista"/>
        <w:numPr>
          <w:ilvl w:val="0"/>
          <w:numId w:val="19"/>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El contratista deberá aportar el certificado de afiliación del personal a la ARL.</w:t>
      </w:r>
    </w:p>
    <w:p w14:paraId="11AA6260" w14:textId="77777777" w:rsidR="0061173E" w:rsidRDefault="00981CC7">
      <w:pPr>
        <w:pStyle w:val="Prrafodelista"/>
        <w:numPr>
          <w:ilvl w:val="0"/>
          <w:numId w:val="19"/>
        </w:numPr>
        <w:tabs>
          <w:tab w:val="left" w:pos="284"/>
        </w:tabs>
        <w:suppressAutoHyphens w:val="0"/>
        <w:overflowPunct w:val="0"/>
        <w:autoSpaceDE w:val="0"/>
        <w:spacing w:after="0" w:line="240" w:lineRule="auto"/>
        <w:jc w:val="both"/>
        <w:textAlignment w:val="auto"/>
        <w:rPr>
          <w:rFonts w:ascii="Century Gothic" w:hAnsi="Century Gothic" w:cs="Calibri"/>
          <w:sz w:val="20"/>
          <w:szCs w:val="20"/>
          <w:lang w:val="es-CO"/>
        </w:rPr>
      </w:pPr>
      <w:r>
        <w:rPr>
          <w:rFonts w:ascii="Century Gothic" w:hAnsi="Century Gothic" w:cs="Calibri"/>
          <w:sz w:val="20"/>
          <w:szCs w:val="20"/>
          <w:lang w:val="es-CO"/>
        </w:rPr>
        <w:t>El contratista deberá mantener todas sus áreas limpias y ordenadas en tod</w:t>
      </w:r>
      <w:r>
        <w:rPr>
          <w:rFonts w:ascii="Century Gothic" w:hAnsi="Century Gothic" w:cs="Calibri"/>
          <w:sz w:val="20"/>
          <w:szCs w:val="20"/>
          <w:lang w:val="es-CO"/>
        </w:rPr>
        <w:t>o momento.</w:t>
      </w:r>
    </w:p>
    <w:p w14:paraId="508CC1A9" w14:textId="77777777" w:rsidR="0061173E" w:rsidRDefault="00981CC7">
      <w:pPr>
        <w:pStyle w:val="Prrafodelista"/>
        <w:numPr>
          <w:ilvl w:val="0"/>
          <w:numId w:val="19"/>
        </w:numPr>
        <w:suppressAutoHyphens w:val="0"/>
        <w:overflowPunct w:val="0"/>
        <w:autoSpaceDE w:val="0"/>
        <w:spacing w:after="0" w:line="240" w:lineRule="auto"/>
        <w:jc w:val="both"/>
        <w:textAlignment w:val="auto"/>
        <w:rPr>
          <w:rFonts w:ascii="Century Gothic" w:hAnsi="Century Gothic" w:cs="Arial"/>
          <w:bCs/>
          <w:sz w:val="20"/>
          <w:szCs w:val="20"/>
          <w:lang w:val="es-CO"/>
        </w:rPr>
      </w:pPr>
      <w:r>
        <w:rPr>
          <w:rFonts w:ascii="Century Gothic" w:hAnsi="Century Gothic" w:cs="Arial"/>
          <w:bCs/>
          <w:sz w:val="20"/>
          <w:szCs w:val="20"/>
          <w:lang w:val="es-CO"/>
        </w:rPr>
        <w:t>El contratista deberá mantener todo el tiempo una supervisión estricta con todo su personal, con el objeto de mantenerlos dentro de los requerimientos de La Terminal.</w:t>
      </w:r>
    </w:p>
    <w:p w14:paraId="42EE407E" w14:textId="77777777" w:rsidR="0061173E" w:rsidRDefault="0061173E">
      <w:pPr>
        <w:suppressAutoHyphens w:val="0"/>
        <w:spacing w:after="0" w:line="240" w:lineRule="auto"/>
        <w:jc w:val="both"/>
        <w:rPr>
          <w:rFonts w:ascii="Century Gothic" w:hAnsi="Century Gothic" w:cs="Calibri"/>
          <w:b/>
          <w:sz w:val="20"/>
          <w:szCs w:val="20"/>
        </w:rPr>
      </w:pPr>
    </w:p>
    <w:p w14:paraId="492D0248" w14:textId="77777777" w:rsidR="0061173E" w:rsidRDefault="0061173E">
      <w:pPr>
        <w:suppressAutoHyphens w:val="0"/>
        <w:spacing w:after="0" w:line="240" w:lineRule="auto"/>
        <w:jc w:val="both"/>
        <w:rPr>
          <w:rFonts w:ascii="Century Gothic" w:hAnsi="Century Gothic" w:cs="Calibri"/>
          <w:b/>
          <w:sz w:val="20"/>
          <w:szCs w:val="20"/>
        </w:rPr>
      </w:pPr>
    </w:p>
    <w:p w14:paraId="5EBD5C32" w14:textId="77777777" w:rsidR="0061173E" w:rsidRDefault="00981CC7">
      <w:pPr>
        <w:pStyle w:val="Prrafodelista"/>
        <w:numPr>
          <w:ilvl w:val="0"/>
          <w:numId w:val="5"/>
        </w:numPr>
        <w:tabs>
          <w:tab w:val="left" w:pos="284"/>
        </w:tabs>
        <w:suppressAutoHyphens w:val="0"/>
        <w:spacing w:after="0" w:line="240" w:lineRule="auto"/>
        <w:ind w:left="142" w:hanging="142"/>
        <w:jc w:val="both"/>
        <w:textAlignment w:val="auto"/>
        <w:rPr>
          <w:rFonts w:ascii="Century Gothic" w:hAnsi="Century Gothic" w:cs="Calibri"/>
          <w:b/>
          <w:sz w:val="20"/>
          <w:szCs w:val="20"/>
        </w:rPr>
      </w:pPr>
      <w:r>
        <w:rPr>
          <w:rFonts w:ascii="Century Gothic" w:hAnsi="Century Gothic" w:cs="Calibri"/>
          <w:b/>
          <w:sz w:val="20"/>
          <w:szCs w:val="20"/>
        </w:rPr>
        <w:t>CAUSALES DE RECHAZO</w:t>
      </w:r>
    </w:p>
    <w:p w14:paraId="2186D46A" w14:textId="77777777" w:rsidR="0061173E" w:rsidRDefault="0061173E">
      <w:pPr>
        <w:pStyle w:val="Prrafodelista"/>
        <w:tabs>
          <w:tab w:val="left" w:pos="426"/>
        </w:tabs>
        <w:suppressAutoHyphens w:val="0"/>
        <w:spacing w:after="0" w:line="240" w:lineRule="auto"/>
        <w:ind w:left="142"/>
        <w:jc w:val="both"/>
        <w:rPr>
          <w:rFonts w:ascii="Century Gothic" w:hAnsi="Century Gothic" w:cs="Calibri"/>
          <w:b/>
          <w:sz w:val="20"/>
          <w:szCs w:val="20"/>
        </w:rPr>
      </w:pPr>
    </w:p>
    <w:p w14:paraId="4C8FAFB6" w14:textId="77777777" w:rsidR="0061173E" w:rsidRDefault="00981CC7">
      <w:pPr>
        <w:tabs>
          <w:tab w:val="left" w:pos="284"/>
        </w:tabs>
        <w:spacing w:after="0" w:line="240" w:lineRule="auto"/>
        <w:jc w:val="both"/>
        <w:rPr>
          <w:rFonts w:ascii="Century Gothic" w:hAnsi="Century Gothic" w:cs="Calibri"/>
          <w:sz w:val="20"/>
          <w:szCs w:val="20"/>
        </w:rPr>
      </w:pPr>
      <w:r>
        <w:rPr>
          <w:rFonts w:ascii="Century Gothic" w:hAnsi="Century Gothic" w:cs="Calibri"/>
          <w:sz w:val="20"/>
          <w:szCs w:val="20"/>
        </w:rPr>
        <w:t>Serán causales de rechazo las previstas en el estudio p</w:t>
      </w:r>
      <w:r>
        <w:rPr>
          <w:rFonts w:ascii="Century Gothic" w:hAnsi="Century Gothic" w:cs="Calibri"/>
          <w:sz w:val="20"/>
          <w:szCs w:val="20"/>
        </w:rPr>
        <w:t>revio y/o invitación las expresamente señaladas en la Ley. Por lo tanto, la Terminal de Transporte S.A., rechazara las propuestas en los siguientes eventos:</w:t>
      </w:r>
    </w:p>
    <w:p w14:paraId="3F54C4B7" w14:textId="77777777" w:rsidR="0061173E" w:rsidRDefault="0061173E">
      <w:pPr>
        <w:tabs>
          <w:tab w:val="left" w:pos="284"/>
        </w:tabs>
        <w:spacing w:after="0" w:line="240" w:lineRule="auto"/>
        <w:jc w:val="both"/>
        <w:rPr>
          <w:rFonts w:ascii="Century Gothic" w:hAnsi="Century Gothic" w:cs="Calibri"/>
          <w:sz w:val="20"/>
          <w:szCs w:val="20"/>
        </w:rPr>
      </w:pPr>
    </w:p>
    <w:p w14:paraId="320B7407" w14:textId="77777777" w:rsidR="0061173E" w:rsidRDefault="00981CC7">
      <w:pPr>
        <w:tabs>
          <w:tab w:val="left" w:pos="284"/>
          <w:tab w:val="left" w:pos="2692"/>
        </w:tabs>
        <w:spacing w:after="0" w:line="240" w:lineRule="auto"/>
        <w:jc w:val="both"/>
        <w:rPr>
          <w:rFonts w:ascii="Century Gothic" w:hAnsi="Century Gothic" w:cs="Calibri"/>
          <w:b/>
          <w:sz w:val="20"/>
          <w:szCs w:val="20"/>
        </w:rPr>
      </w:pPr>
      <w:r>
        <w:rPr>
          <w:rFonts w:ascii="Century Gothic" w:hAnsi="Century Gothic" w:cs="Calibri"/>
          <w:b/>
          <w:sz w:val="20"/>
          <w:szCs w:val="20"/>
        </w:rPr>
        <w:t>CAUSALES GENERALES:</w:t>
      </w:r>
    </w:p>
    <w:p w14:paraId="7C6EF852" w14:textId="77777777" w:rsidR="0061173E" w:rsidRDefault="00981CC7">
      <w:pPr>
        <w:tabs>
          <w:tab w:val="left" w:pos="284"/>
          <w:tab w:val="left" w:pos="2692"/>
        </w:tabs>
        <w:spacing w:after="0" w:line="240" w:lineRule="auto"/>
        <w:jc w:val="both"/>
        <w:rPr>
          <w:rFonts w:ascii="Century Gothic" w:hAnsi="Century Gothic" w:cs="Calibri"/>
          <w:b/>
          <w:sz w:val="20"/>
          <w:szCs w:val="20"/>
        </w:rPr>
      </w:pPr>
      <w:r>
        <w:rPr>
          <w:rFonts w:ascii="Century Gothic" w:hAnsi="Century Gothic" w:cs="Calibri"/>
          <w:b/>
          <w:sz w:val="20"/>
          <w:szCs w:val="20"/>
        </w:rPr>
        <w:tab/>
      </w:r>
    </w:p>
    <w:p w14:paraId="48396271" w14:textId="77777777" w:rsidR="0061173E" w:rsidRDefault="00981CC7">
      <w:pPr>
        <w:pStyle w:val="Prrafodelista"/>
        <w:numPr>
          <w:ilvl w:val="0"/>
          <w:numId w:val="22"/>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 xml:space="preserve">El proponente se halle incurso en alguna de las causales de </w:t>
      </w:r>
      <w:r>
        <w:rPr>
          <w:rFonts w:ascii="Century Gothic" w:hAnsi="Century Gothic" w:cs="Calibri"/>
          <w:sz w:val="20"/>
          <w:szCs w:val="20"/>
          <w:lang w:val="es-ES_tradnl"/>
        </w:rPr>
        <w:t xml:space="preserve">inhabilidad o incompatibilidad para contratar establecidas en la Constitución o en la ley. </w:t>
      </w:r>
    </w:p>
    <w:p w14:paraId="5C825E3E"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 xml:space="preserve">La propuesta sea presentada por personas jurídicamente incapaces para obligarse. </w:t>
      </w:r>
    </w:p>
    <w:p w14:paraId="10665E85"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Existan varias propuestas presentadas por el mismo proponente.</w:t>
      </w:r>
    </w:p>
    <w:p w14:paraId="4244E0AB"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El proponente señal</w:t>
      </w:r>
      <w:r>
        <w:rPr>
          <w:rFonts w:ascii="Century Gothic" w:hAnsi="Century Gothic" w:cs="Calibri"/>
          <w:sz w:val="20"/>
          <w:szCs w:val="20"/>
          <w:lang w:val="es-ES_tradnl"/>
        </w:rPr>
        <w:t xml:space="preserve">e su desacuerdo o imposibilidad de cumplir las obligaciones y condiciones previstas en la invitación privado, o presente condicionamiento para su adjudicación. </w:t>
      </w:r>
    </w:p>
    <w:p w14:paraId="676BDD7B"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Cuando la propuesta se presente extemporáneamente.</w:t>
      </w:r>
    </w:p>
    <w:p w14:paraId="301C9DF6"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 xml:space="preserve">Cuando la oferta no incluya la totalidad de </w:t>
      </w:r>
      <w:r>
        <w:rPr>
          <w:rFonts w:ascii="Century Gothic" w:hAnsi="Century Gothic" w:cs="Calibri"/>
          <w:sz w:val="20"/>
          <w:szCs w:val="20"/>
          <w:lang w:val="es-ES_tradnl"/>
        </w:rPr>
        <w:t>los bienes señalados con las especificaciones técnicas solicitadas.</w:t>
      </w:r>
    </w:p>
    <w:p w14:paraId="54E4BDE2"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lastRenderedPageBreak/>
        <w:t>Cuando en el certificado de existencia y representación se verifique que el objeto del proponente no permita desarrollar la actividad, gestión y operación que se solicita en el presente pr</w:t>
      </w:r>
      <w:r>
        <w:rPr>
          <w:rFonts w:ascii="Century Gothic" w:hAnsi="Century Gothic" w:cs="Calibri"/>
          <w:sz w:val="20"/>
          <w:szCs w:val="20"/>
          <w:lang w:val="es-ES_tradnl"/>
        </w:rPr>
        <w:t xml:space="preserve">oceso. </w:t>
      </w:r>
    </w:p>
    <w:p w14:paraId="665566EF"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rPr>
          <w:rFonts w:ascii="Century Gothic" w:hAnsi="Century Gothic" w:cs="Calibri"/>
          <w:sz w:val="20"/>
          <w:szCs w:val="20"/>
          <w:lang w:val="es-ES_tradnl"/>
        </w:rPr>
      </w:pPr>
      <w:r>
        <w:rPr>
          <w:rFonts w:ascii="Century Gothic" w:hAnsi="Century Gothic" w:cs="Calibri"/>
          <w:sz w:val="20"/>
          <w:szCs w:val="20"/>
          <w:lang w:val="es-ES_tradnl"/>
        </w:rPr>
        <w:t xml:space="preserve">Cuando verificada la información aportada por cualquiera de los proponentes, se determine por parte de la Terminal de Transporte S.A., que ella no corresponde a la realidad. </w:t>
      </w:r>
    </w:p>
    <w:p w14:paraId="755AC4E0"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pPr>
      <w:r>
        <w:rPr>
          <w:rFonts w:ascii="Century Gothic" w:eastAsia="Times New Roman" w:hAnsi="Century Gothic" w:cs="Calibri"/>
          <w:sz w:val="20"/>
          <w:szCs w:val="20"/>
          <w:lang w:val="es-ES_tradnl" w:eastAsia="es-ES"/>
        </w:rPr>
        <w:t xml:space="preserve">Cuando el valor de la propuesta económica sea superior al </w:t>
      </w:r>
      <w:r>
        <w:rPr>
          <w:rFonts w:ascii="Century Gothic" w:eastAsia="Times New Roman" w:hAnsi="Century Gothic" w:cs="Calibri"/>
          <w:sz w:val="20"/>
          <w:szCs w:val="20"/>
          <w:lang w:val="es-ES_tradnl" w:eastAsia="es-ES"/>
        </w:rPr>
        <w:t xml:space="preserve">establecido por la entidad. </w:t>
      </w:r>
    </w:p>
    <w:p w14:paraId="363FAE5A" w14:textId="77777777" w:rsidR="0061173E" w:rsidRDefault="00981CC7">
      <w:pPr>
        <w:pStyle w:val="Prrafodelista"/>
        <w:numPr>
          <w:ilvl w:val="0"/>
          <w:numId w:val="21"/>
        </w:numPr>
        <w:tabs>
          <w:tab w:val="left" w:pos="284"/>
          <w:tab w:val="left" w:pos="2692"/>
        </w:tabs>
        <w:suppressAutoHyphens w:val="0"/>
        <w:spacing w:after="0" w:line="240" w:lineRule="auto"/>
        <w:jc w:val="both"/>
        <w:textAlignment w:val="auto"/>
      </w:pPr>
      <w:r>
        <w:rPr>
          <w:rFonts w:ascii="Century Gothic" w:eastAsia="Times New Roman" w:hAnsi="Century Gothic" w:cs="Calibri"/>
          <w:sz w:val="20"/>
          <w:szCs w:val="20"/>
          <w:lang w:val="es-ES_tradnl" w:eastAsia="es-ES"/>
        </w:rPr>
        <w:t>Cuando el proponente no cumpla con cualquiera de las especificaciones técnicas exigidas y necesarias para la comparación objetiva de las ofertas.</w:t>
      </w:r>
    </w:p>
    <w:p w14:paraId="4410789A" w14:textId="77777777" w:rsidR="0061173E" w:rsidRDefault="0061173E">
      <w:pPr>
        <w:pStyle w:val="Prrafodelista"/>
        <w:overflowPunct w:val="0"/>
        <w:autoSpaceDE w:val="0"/>
        <w:spacing w:after="0" w:line="240" w:lineRule="auto"/>
        <w:jc w:val="both"/>
        <w:rPr>
          <w:rFonts w:ascii="Century Gothic" w:hAnsi="Century Gothic" w:cs="Calibri"/>
          <w:sz w:val="20"/>
          <w:szCs w:val="20"/>
        </w:rPr>
      </w:pPr>
    </w:p>
    <w:p w14:paraId="46EF97D8" w14:textId="77777777" w:rsidR="0061173E" w:rsidRDefault="00981CC7">
      <w:pPr>
        <w:pStyle w:val="Prrafodelista"/>
        <w:numPr>
          <w:ilvl w:val="0"/>
          <w:numId w:val="5"/>
        </w:numPr>
        <w:tabs>
          <w:tab w:val="left" w:pos="284"/>
        </w:tabs>
        <w:suppressAutoHyphens w:val="0"/>
        <w:spacing w:after="0" w:line="240" w:lineRule="auto"/>
        <w:ind w:left="-142" w:firstLine="142"/>
        <w:jc w:val="both"/>
        <w:textAlignment w:val="auto"/>
        <w:rPr>
          <w:rFonts w:ascii="Century Gothic" w:hAnsi="Century Gothic" w:cs="Calibri"/>
          <w:b/>
          <w:sz w:val="20"/>
          <w:szCs w:val="20"/>
        </w:rPr>
      </w:pPr>
      <w:r>
        <w:rPr>
          <w:rFonts w:ascii="Century Gothic" w:hAnsi="Century Gothic" w:cs="Calibri"/>
          <w:b/>
          <w:sz w:val="20"/>
          <w:szCs w:val="20"/>
        </w:rPr>
        <w:t>FACTOR DE ESCOGENCIA</w:t>
      </w:r>
    </w:p>
    <w:p w14:paraId="70A10285" w14:textId="77777777" w:rsidR="0061173E" w:rsidRDefault="0061173E">
      <w:pPr>
        <w:pStyle w:val="Prrafodelista"/>
        <w:tabs>
          <w:tab w:val="left" w:pos="284"/>
        </w:tabs>
        <w:suppressAutoHyphens w:val="0"/>
        <w:spacing w:after="0" w:line="240" w:lineRule="auto"/>
        <w:ind w:left="0"/>
        <w:jc w:val="both"/>
        <w:rPr>
          <w:rFonts w:ascii="Century Gothic" w:hAnsi="Century Gothic" w:cs="Calibri"/>
          <w:b/>
          <w:sz w:val="20"/>
          <w:szCs w:val="20"/>
        </w:rPr>
      </w:pPr>
    </w:p>
    <w:p w14:paraId="6BEAAC56" w14:textId="77777777" w:rsidR="0061173E" w:rsidRDefault="00981CC7">
      <w:pPr>
        <w:tabs>
          <w:tab w:val="left" w:pos="284"/>
        </w:tabs>
        <w:spacing w:after="0" w:line="240" w:lineRule="auto"/>
        <w:jc w:val="both"/>
        <w:rPr>
          <w:rFonts w:ascii="Century Gothic" w:hAnsi="Century Gothic" w:cs="Arial"/>
          <w:bCs/>
          <w:sz w:val="20"/>
          <w:szCs w:val="20"/>
        </w:rPr>
      </w:pPr>
      <w:r>
        <w:rPr>
          <w:rFonts w:ascii="Century Gothic" w:hAnsi="Century Gothic" w:cs="Arial"/>
          <w:bCs/>
          <w:sz w:val="20"/>
          <w:szCs w:val="20"/>
        </w:rPr>
        <w:t xml:space="preserve">Acorde con la modalidad de contratación, el proceso se </w:t>
      </w:r>
      <w:r>
        <w:rPr>
          <w:rFonts w:ascii="Century Gothic" w:hAnsi="Century Gothic" w:cs="Arial"/>
          <w:bCs/>
          <w:sz w:val="20"/>
          <w:szCs w:val="20"/>
        </w:rPr>
        <w:t>adjudicará al oferente que presente el menor valor y que cumpla con las condiciones exigidas en el presente documento.</w:t>
      </w:r>
    </w:p>
    <w:p w14:paraId="24E2618B" w14:textId="77777777" w:rsidR="0061173E" w:rsidRDefault="0061173E">
      <w:pPr>
        <w:tabs>
          <w:tab w:val="left" w:pos="284"/>
        </w:tabs>
        <w:spacing w:after="0" w:line="240" w:lineRule="auto"/>
        <w:jc w:val="both"/>
        <w:rPr>
          <w:rFonts w:ascii="Century Gothic" w:hAnsi="Century Gothic" w:cs="Arial"/>
          <w:bCs/>
          <w:sz w:val="20"/>
          <w:szCs w:val="20"/>
        </w:rPr>
      </w:pPr>
    </w:p>
    <w:p w14:paraId="1BC4E68B" w14:textId="77777777" w:rsidR="0061173E" w:rsidRDefault="00981CC7">
      <w:pPr>
        <w:spacing w:after="0" w:line="240" w:lineRule="auto"/>
        <w:jc w:val="both"/>
      </w:pPr>
      <w:r>
        <w:rPr>
          <w:rFonts w:ascii="Century Gothic" w:hAnsi="Century Gothic" w:cs="Calibri"/>
          <w:b/>
          <w:sz w:val="20"/>
          <w:szCs w:val="20"/>
        </w:rPr>
        <w:t>NOTA</w:t>
      </w:r>
      <w:r>
        <w:rPr>
          <w:rFonts w:ascii="Century Gothic" w:hAnsi="Century Gothic" w:cs="Calibri"/>
          <w:sz w:val="20"/>
          <w:szCs w:val="20"/>
        </w:rPr>
        <w:t>: La oferta presentada es vinculante, irrevocable y obligatoria en los términos del artículo 845 y del Código de Comercio y demás no</w:t>
      </w:r>
      <w:r>
        <w:rPr>
          <w:rFonts w:ascii="Century Gothic" w:hAnsi="Century Gothic" w:cs="Calibri"/>
          <w:sz w:val="20"/>
          <w:szCs w:val="20"/>
        </w:rPr>
        <w:t>rmas pertinentes</w:t>
      </w:r>
    </w:p>
    <w:p w14:paraId="6BCD1C30" w14:textId="77777777" w:rsidR="0061173E" w:rsidRDefault="0061173E">
      <w:pPr>
        <w:spacing w:after="0" w:line="240" w:lineRule="auto"/>
        <w:ind w:left="142"/>
        <w:jc w:val="both"/>
        <w:rPr>
          <w:rFonts w:ascii="Century Gothic" w:hAnsi="Century Gothic" w:cs="Calibri"/>
          <w:sz w:val="20"/>
          <w:szCs w:val="20"/>
        </w:rPr>
      </w:pPr>
    </w:p>
    <w:p w14:paraId="36BF5865" w14:textId="77777777" w:rsidR="0061173E" w:rsidRDefault="00981CC7">
      <w:pPr>
        <w:pStyle w:val="Prrafodelista"/>
        <w:numPr>
          <w:ilvl w:val="0"/>
          <w:numId w:val="5"/>
        </w:numPr>
        <w:suppressAutoHyphens w:val="0"/>
        <w:spacing w:after="0" w:line="240" w:lineRule="auto"/>
        <w:ind w:left="426" w:hanging="426"/>
        <w:textAlignment w:val="auto"/>
        <w:rPr>
          <w:rFonts w:ascii="Century Gothic" w:hAnsi="Century Gothic" w:cs="Calibri"/>
          <w:b/>
          <w:sz w:val="20"/>
          <w:szCs w:val="20"/>
        </w:rPr>
      </w:pPr>
      <w:r>
        <w:rPr>
          <w:rFonts w:ascii="Century Gothic" w:hAnsi="Century Gothic" w:cs="Calibri"/>
          <w:b/>
          <w:sz w:val="20"/>
          <w:szCs w:val="20"/>
        </w:rPr>
        <w:t>CRITERIOS DE ESCOGENCIA CUANDO EXISTA UNA SOLA PROPUESTA HABIL</w:t>
      </w:r>
    </w:p>
    <w:p w14:paraId="65AEF760" w14:textId="77777777" w:rsidR="0061173E" w:rsidRDefault="0061173E">
      <w:pPr>
        <w:pStyle w:val="Prrafodelista"/>
        <w:suppressAutoHyphens w:val="0"/>
        <w:spacing w:after="0" w:line="240" w:lineRule="auto"/>
        <w:ind w:left="426"/>
        <w:rPr>
          <w:rFonts w:ascii="Century Gothic" w:hAnsi="Century Gothic" w:cs="Calibri"/>
          <w:b/>
          <w:sz w:val="20"/>
          <w:szCs w:val="20"/>
        </w:rPr>
      </w:pPr>
    </w:p>
    <w:p w14:paraId="0455122B" w14:textId="77777777" w:rsidR="0061173E" w:rsidRDefault="00981CC7">
      <w:pPr>
        <w:tabs>
          <w:tab w:val="left" w:pos="284"/>
        </w:tabs>
        <w:spacing w:after="0" w:line="240" w:lineRule="auto"/>
        <w:jc w:val="both"/>
      </w:pPr>
      <w:r>
        <w:rPr>
          <w:rFonts w:ascii="Century Gothic" w:hAnsi="Century Gothic" w:cs="Calibri"/>
          <w:sz w:val="20"/>
          <w:szCs w:val="20"/>
        </w:rPr>
        <w:t xml:space="preserve">La entidad podrá adjudicar el contrato cuando solo se haya presentado una propuesta y esta cumpla con los requisitos habilitantes exigidos, y siempre que la oferta satisfaga </w:t>
      </w:r>
      <w:r>
        <w:rPr>
          <w:rFonts w:ascii="Century Gothic" w:hAnsi="Century Gothic" w:cs="Calibri"/>
          <w:sz w:val="20"/>
          <w:szCs w:val="20"/>
        </w:rPr>
        <w:t>los requerimientos contenidos en la invitación del presente proceso.</w:t>
      </w:r>
      <w:r>
        <w:rPr>
          <w:rFonts w:ascii="Century Gothic" w:hAnsi="Century Gothic" w:cs="Calibri"/>
          <w:b/>
          <w:sz w:val="20"/>
          <w:szCs w:val="20"/>
        </w:rPr>
        <w:t xml:space="preserve"> </w:t>
      </w:r>
    </w:p>
    <w:p w14:paraId="4EA6AB80" w14:textId="77777777" w:rsidR="0061173E" w:rsidRDefault="0061173E">
      <w:pPr>
        <w:tabs>
          <w:tab w:val="left" w:pos="284"/>
        </w:tabs>
        <w:spacing w:after="0" w:line="240" w:lineRule="auto"/>
        <w:jc w:val="both"/>
        <w:rPr>
          <w:rFonts w:ascii="Century Gothic" w:hAnsi="Century Gothic"/>
          <w:sz w:val="20"/>
          <w:szCs w:val="20"/>
        </w:rPr>
      </w:pPr>
    </w:p>
    <w:p w14:paraId="6B0E29F6" w14:textId="77777777" w:rsidR="0061173E" w:rsidRDefault="00981CC7">
      <w:pPr>
        <w:pStyle w:val="Prrafodelista"/>
        <w:numPr>
          <w:ilvl w:val="0"/>
          <w:numId w:val="5"/>
        </w:numPr>
        <w:tabs>
          <w:tab w:val="left" w:pos="284"/>
        </w:tabs>
        <w:suppressAutoHyphens w:val="0"/>
        <w:spacing w:after="0" w:line="240" w:lineRule="auto"/>
        <w:ind w:left="-284" w:firstLine="284"/>
        <w:jc w:val="both"/>
        <w:textAlignment w:val="auto"/>
        <w:rPr>
          <w:rFonts w:ascii="Century Gothic" w:hAnsi="Century Gothic" w:cs="Calibri"/>
          <w:b/>
          <w:sz w:val="20"/>
          <w:szCs w:val="20"/>
        </w:rPr>
      </w:pPr>
      <w:r>
        <w:rPr>
          <w:rFonts w:ascii="Century Gothic" w:hAnsi="Century Gothic" w:cs="Calibri"/>
          <w:b/>
          <w:sz w:val="20"/>
          <w:szCs w:val="20"/>
        </w:rPr>
        <w:t xml:space="preserve"> CONSTITUCION DE GARANTIAS</w:t>
      </w:r>
    </w:p>
    <w:p w14:paraId="196CA1C1" w14:textId="77777777" w:rsidR="0061173E" w:rsidRDefault="0061173E">
      <w:pPr>
        <w:spacing w:after="0" w:line="240" w:lineRule="auto"/>
        <w:jc w:val="both"/>
        <w:rPr>
          <w:rFonts w:ascii="Century Gothic" w:hAnsi="Century Gothic" w:cs="Calibri"/>
          <w:b/>
          <w:sz w:val="20"/>
          <w:szCs w:val="20"/>
          <w:lang w:val="es-ES"/>
        </w:rPr>
      </w:pPr>
    </w:p>
    <w:p w14:paraId="7786256D" w14:textId="77777777" w:rsidR="0061173E" w:rsidRDefault="00981CC7">
      <w:pPr>
        <w:spacing w:after="0" w:line="240" w:lineRule="auto"/>
        <w:jc w:val="both"/>
        <w:rPr>
          <w:rFonts w:ascii="Century Gothic" w:hAnsi="Century Gothic"/>
          <w:sz w:val="20"/>
          <w:szCs w:val="20"/>
        </w:rPr>
      </w:pPr>
      <w:r>
        <w:rPr>
          <w:rFonts w:ascii="Century Gothic" w:hAnsi="Century Gothic"/>
          <w:sz w:val="20"/>
          <w:szCs w:val="20"/>
        </w:rPr>
        <w:t xml:space="preserve">El Contratista, constituirá a su costo y a favor de la Terminal de Transporte S.A., garantía única en favor de entidades estatales otorgada por una compañía </w:t>
      </w:r>
      <w:r>
        <w:rPr>
          <w:rFonts w:ascii="Century Gothic" w:hAnsi="Century Gothic"/>
          <w:sz w:val="20"/>
          <w:szCs w:val="20"/>
        </w:rPr>
        <w:t>de seguros o una entidad bancaria legalmente constituida y autorizada para funcionar en Colombia, la cual deberá amparar los siguientes riesgos:</w:t>
      </w:r>
    </w:p>
    <w:p w14:paraId="7056CF44" w14:textId="77777777" w:rsidR="0061173E" w:rsidRDefault="0061173E">
      <w:pPr>
        <w:spacing w:after="0" w:line="240" w:lineRule="auto"/>
        <w:jc w:val="both"/>
        <w:rPr>
          <w:rFonts w:ascii="Century Gothic" w:hAnsi="Century Gothic"/>
          <w:sz w:val="20"/>
          <w:szCs w:val="20"/>
        </w:rPr>
      </w:pPr>
    </w:p>
    <w:p w14:paraId="4D5A4988" w14:textId="77777777" w:rsidR="0061173E" w:rsidRDefault="00981CC7">
      <w:pPr>
        <w:pStyle w:val="Prrafodelista"/>
        <w:numPr>
          <w:ilvl w:val="0"/>
          <w:numId w:val="24"/>
        </w:numPr>
        <w:suppressAutoHyphens w:val="0"/>
        <w:overflowPunct w:val="0"/>
        <w:autoSpaceDE w:val="0"/>
        <w:spacing w:after="0" w:line="240" w:lineRule="auto"/>
        <w:jc w:val="both"/>
        <w:textAlignment w:val="auto"/>
      </w:pPr>
      <w:r>
        <w:rPr>
          <w:rFonts w:ascii="Century Gothic" w:hAnsi="Century Gothic" w:cs="Calibri"/>
          <w:b/>
          <w:sz w:val="20"/>
          <w:szCs w:val="20"/>
          <w:lang w:val="es-CO"/>
        </w:rPr>
        <w:t>Cumplimiento</w:t>
      </w:r>
      <w:r>
        <w:rPr>
          <w:rFonts w:ascii="Century Gothic" w:hAnsi="Century Gothic" w:cs="Calibri"/>
          <w:sz w:val="20"/>
          <w:szCs w:val="20"/>
          <w:lang w:val="es-CO"/>
        </w:rPr>
        <w:t xml:space="preserve">: En cuantía equivalente al veinte por ciento (20%) del valor total del contrato a </w:t>
      </w:r>
      <w:r>
        <w:rPr>
          <w:rFonts w:ascii="Century Gothic" w:hAnsi="Century Gothic" w:cs="Calibri"/>
          <w:sz w:val="20"/>
          <w:szCs w:val="20"/>
          <w:lang w:val="es-CO"/>
        </w:rPr>
        <w:t>suscribir, con vigencia igual al plazo de ejecución del mismo y seis (6) meses más.</w:t>
      </w:r>
    </w:p>
    <w:p w14:paraId="1BC3BA8E" w14:textId="77777777" w:rsidR="0061173E" w:rsidRDefault="00981CC7">
      <w:pPr>
        <w:pStyle w:val="Prrafodelista"/>
        <w:numPr>
          <w:ilvl w:val="0"/>
          <w:numId w:val="23"/>
        </w:numPr>
        <w:suppressAutoHyphens w:val="0"/>
        <w:overflowPunct w:val="0"/>
        <w:autoSpaceDE w:val="0"/>
        <w:spacing w:after="0" w:line="240" w:lineRule="auto"/>
        <w:jc w:val="both"/>
        <w:textAlignment w:val="auto"/>
      </w:pPr>
      <w:r>
        <w:rPr>
          <w:rFonts w:ascii="Century Gothic" w:hAnsi="Century Gothic" w:cs="Calibri"/>
          <w:b/>
          <w:sz w:val="20"/>
          <w:szCs w:val="20"/>
          <w:lang w:val="es-CO"/>
        </w:rPr>
        <w:t>Calidad del servicio</w:t>
      </w:r>
      <w:r>
        <w:rPr>
          <w:rFonts w:ascii="Century Gothic" w:hAnsi="Century Gothic" w:cs="Calibri"/>
          <w:sz w:val="20"/>
          <w:szCs w:val="20"/>
          <w:lang w:val="es-CO"/>
        </w:rPr>
        <w:t xml:space="preserve">: En cuantía equivalente al veinte por ciento (20%) del valor total del contrato a suscribir, con vigencia igual al plazo de ejecución del mismo y </w:t>
      </w:r>
      <w:r>
        <w:rPr>
          <w:rFonts w:ascii="Century Gothic" w:hAnsi="Century Gothic" w:cs="Calibri"/>
          <w:sz w:val="20"/>
          <w:szCs w:val="20"/>
          <w:lang w:val="es-CO"/>
        </w:rPr>
        <w:t>seis (6) meses más.</w:t>
      </w:r>
    </w:p>
    <w:p w14:paraId="3ED88C63" w14:textId="77777777" w:rsidR="0061173E" w:rsidRDefault="00981CC7">
      <w:pPr>
        <w:pStyle w:val="Prrafodelista"/>
        <w:numPr>
          <w:ilvl w:val="0"/>
          <w:numId w:val="23"/>
        </w:numPr>
        <w:suppressAutoHyphens w:val="0"/>
        <w:overflowPunct w:val="0"/>
        <w:autoSpaceDE w:val="0"/>
        <w:spacing w:after="0" w:line="240" w:lineRule="auto"/>
        <w:jc w:val="both"/>
        <w:textAlignment w:val="auto"/>
      </w:pPr>
      <w:r>
        <w:rPr>
          <w:rFonts w:ascii="Century Gothic" w:hAnsi="Century Gothic" w:cs="Calibri"/>
          <w:b/>
          <w:sz w:val="20"/>
          <w:szCs w:val="20"/>
          <w:lang w:val="es-CO"/>
        </w:rPr>
        <w:t>Pago de salarios y prestaciones sociales</w:t>
      </w:r>
      <w:r>
        <w:rPr>
          <w:rFonts w:ascii="Century Gothic" w:hAnsi="Century Gothic" w:cs="Calibri"/>
          <w:sz w:val="20"/>
          <w:szCs w:val="20"/>
          <w:lang w:val="es-CO"/>
        </w:rPr>
        <w:t>: Su cuantía será equivalente al diez por ciento (10%) del valor total del contrato, con vigencia igual al plazo de ejecución del mismo y tres (3) años más.</w:t>
      </w:r>
    </w:p>
    <w:p w14:paraId="148E91A7" w14:textId="77777777" w:rsidR="0061173E" w:rsidRDefault="00981CC7">
      <w:pPr>
        <w:pStyle w:val="Prrafodelista"/>
        <w:numPr>
          <w:ilvl w:val="0"/>
          <w:numId w:val="23"/>
        </w:numPr>
        <w:suppressAutoHyphens w:val="0"/>
        <w:overflowPunct w:val="0"/>
        <w:autoSpaceDE w:val="0"/>
        <w:spacing w:after="0" w:line="240" w:lineRule="auto"/>
        <w:jc w:val="both"/>
        <w:textAlignment w:val="auto"/>
      </w:pPr>
      <w:r>
        <w:rPr>
          <w:rFonts w:ascii="Century Gothic" w:hAnsi="Century Gothic" w:cs="Calibri"/>
          <w:b/>
          <w:bCs/>
          <w:sz w:val="20"/>
          <w:szCs w:val="20"/>
        </w:rPr>
        <w:t>Calidad del bien suministrado</w:t>
      </w:r>
      <w:r>
        <w:rPr>
          <w:rFonts w:ascii="Century Gothic" w:hAnsi="Century Gothic" w:cs="Calibri"/>
          <w:bCs/>
          <w:sz w:val="20"/>
          <w:szCs w:val="20"/>
        </w:rPr>
        <w:t>: Su cuant</w:t>
      </w:r>
      <w:r>
        <w:rPr>
          <w:rFonts w:ascii="Century Gothic" w:hAnsi="Century Gothic" w:cs="Calibri"/>
          <w:bCs/>
          <w:sz w:val="20"/>
          <w:szCs w:val="20"/>
        </w:rPr>
        <w:t>ía será equivalente al veinte por ciento (20%) del valor total del contrato con vigencia de un (1) año a partir de la suscripción del contrato.</w:t>
      </w:r>
    </w:p>
    <w:p w14:paraId="3C76656C" w14:textId="77777777" w:rsidR="0061173E" w:rsidRDefault="00981CC7">
      <w:pPr>
        <w:pStyle w:val="Prrafodelista"/>
        <w:numPr>
          <w:ilvl w:val="0"/>
          <w:numId w:val="23"/>
        </w:numPr>
        <w:suppressAutoHyphens w:val="0"/>
        <w:overflowPunct w:val="0"/>
        <w:autoSpaceDE w:val="0"/>
        <w:spacing w:after="0" w:line="240" w:lineRule="auto"/>
        <w:jc w:val="both"/>
        <w:textAlignment w:val="auto"/>
      </w:pPr>
      <w:r>
        <w:rPr>
          <w:rFonts w:ascii="Century Gothic" w:hAnsi="Century Gothic" w:cs="Calibri"/>
          <w:b/>
          <w:bCs/>
          <w:sz w:val="20"/>
          <w:szCs w:val="20"/>
        </w:rPr>
        <w:t>Responsabilidad civil extracontractual</w:t>
      </w:r>
      <w:r>
        <w:rPr>
          <w:rFonts w:ascii="Century Gothic" w:hAnsi="Century Gothic" w:cs="Calibri"/>
          <w:sz w:val="20"/>
          <w:szCs w:val="20"/>
          <w:lang w:val="es-CO"/>
        </w:rPr>
        <w:t xml:space="preserve">: </w:t>
      </w:r>
      <w:r>
        <w:rPr>
          <w:rFonts w:ascii="Century Gothic" w:hAnsi="Century Gothic" w:cs="Calibri"/>
          <w:bCs/>
          <w:sz w:val="20"/>
          <w:szCs w:val="20"/>
        </w:rPr>
        <w:t>Su cuantía será equivalente al veinte por ciento (20%) del valor total d</w:t>
      </w:r>
      <w:r>
        <w:rPr>
          <w:rFonts w:ascii="Century Gothic" w:hAnsi="Century Gothic" w:cs="Calibri"/>
          <w:bCs/>
          <w:sz w:val="20"/>
          <w:szCs w:val="20"/>
        </w:rPr>
        <w:t xml:space="preserve">el contrato </w:t>
      </w:r>
      <w:r>
        <w:rPr>
          <w:rFonts w:ascii="Century Gothic" w:hAnsi="Century Gothic" w:cs="Calibri"/>
          <w:sz w:val="20"/>
          <w:szCs w:val="20"/>
          <w:lang w:val="es-CO"/>
        </w:rPr>
        <w:t>con vigencia igual al plazo de ejecución del mismo y seis (6) meses más.</w:t>
      </w:r>
    </w:p>
    <w:p w14:paraId="251DAB17" w14:textId="77777777" w:rsidR="0061173E" w:rsidRDefault="0061173E">
      <w:pPr>
        <w:pStyle w:val="Prrafodelista"/>
        <w:suppressAutoHyphens w:val="0"/>
        <w:overflowPunct w:val="0"/>
        <w:autoSpaceDE w:val="0"/>
        <w:spacing w:after="0" w:line="240" w:lineRule="auto"/>
        <w:jc w:val="both"/>
        <w:rPr>
          <w:rFonts w:ascii="Century Gothic" w:hAnsi="Century Gothic" w:cs="Calibri"/>
          <w:sz w:val="20"/>
          <w:szCs w:val="20"/>
          <w:lang w:val="es-CO"/>
        </w:rPr>
      </w:pPr>
    </w:p>
    <w:p w14:paraId="7E395670"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lastRenderedPageBreak/>
        <w:t>En cualquier evento de aumento del valor del contrato o prórroga de su vigencia, el contratista estará obligado a ampliar o prorrogar los amparos en forma proporcional de</w:t>
      </w:r>
      <w:r>
        <w:rPr>
          <w:rFonts w:ascii="Century Gothic" w:hAnsi="Century Gothic" w:cs="Calibri"/>
          <w:sz w:val="20"/>
          <w:szCs w:val="20"/>
        </w:rPr>
        <w:t xml:space="preserve"> manera que se mantengan las condiciones originales.</w:t>
      </w:r>
    </w:p>
    <w:p w14:paraId="78B5F2A8" w14:textId="77777777" w:rsidR="0061173E" w:rsidRDefault="0061173E">
      <w:pPr>
        <w:spacing w:after="0" w:line="240" w:lineRule="auto"/>
        <w:jc w:val="both"/>
        <w:rPr>
          <w:rFonts w:ascii="Century Gothic" w:hAnsi="Century Gothic" w:cs="Calibri"/>
          <w:sz w:val="20"/>
          <w:szCs w:val="20"/>
        </w:rPr>
      </w:pPr>
    </w:p>
    <w:p w14:paraId="772B0D7D" w14:textId="77777777" w:rsidR="0061173E" w:rsidRDefault="00981CC7">
      <w:pPr>
        <w:tabs>
          <w:tab w:val="left" w:pos="284"/>
        </w:tabs>
        <w:spacing w:after="0" w:line="240" w:lineRule="auto"/>
        <w:jc w:val="both"/>
        <w:rPr>
          <w:rFonts w:ascii="Century Gothic" w:hAnsi="Century Gothic" w:cs="Calibri"/>
          <w:sz w:val="20"/>
          <w:szCs w:val="20"/>
        </w:rPr>
      </w:pPr>
      <w:r>
        <w:rPr>
          <w:rFonts w:ascii="Century Gothic" w:hAnsi="Century Gothic" w:cs="Calibri"/>
          <w:sz w:val="20"/>
          <w:szCs w:val="20"/>
        </w:rPr>
        <w:t>El contratista responderá por cualquier incumplimiento de sus obligaciones y se obligará a indemnizar a la Terminal de Transporte S.A. de cualquier perjuicio le cause por este hecho</w:t>
      </w:r>
    </w:p>
    <w:p w14:paraId="49B17B5B" w14:textId="77777777" w:rsidR="0061173E" w:rsidRDefault="00981CC7">
      <w:pPr>
        <w:spacing w:after="0" w:line="240" w:lineRule="auto"/>
        <w:jc w:val="both"/>
        <w:rPr>
          <w:rFonts w:ascii="Century Gothic" w:hAnsi="Century Gothic" w:cs="Calibri"/>
          <w:sz w:val="20"/>
          <w:szCs w:val="20"/>
        </w:rPr>
      </w:pPr>
      <w:r>
        <w:rPr>
          <w:rFonts w:ascii="Century Gothic" w:hAnsi="Century Gothic" w:cs="Calibri"/>
          <w:sz w:val="20"/>
          <w:szCs w:val="20"/>
        </w:rPr>
        <w:t xml:space="preserve">Antes del inicio de </w:t>
      </w:r>
      <w:r>
        <w:rPr>
          <w:rFonts w:ascii="Century Gothic" w:hAnsi="Century Gothic" w:cs="Calibri"/>
          <w:sz w:val="20"/>
          <w:szCs w:val="20"/>
        </w:rPr>
        <w:t>la ejecución del contrato, la Terminal aprobará la garantía, siempre y cuando reúna las condiciones legales y reglamentarias propias de cada instrumento y ampare los riesgos establecidos para el contrato.</w:t>
      </w:r>
    </w:p>
    <w:p w14:paraId="38D63125" w14:textId="77777777" w:rsidR="0061173E" w:rsidRDefault="0061173E">
      <w:pPr>
        <w:spacing w:after="0" w:line="240" w:lineRule="auto"/>
        <w:jc w:val="both"/>
        <w:rPr>
          <w:rFonts w:ascii="Century Gothic" w:hAnsi="Century Gothic" w:cs="Calibri"/>
          <w:sz w:val="20"/>
          <w:szCs w:val="20"/>
        </w:rPr>
      </w:pPr>
    </w:p>
    <w:p w14:paraId="0C281F2D" w14:textId="77777777" w:rsidR="0061173E" w:rsidRDefault="00981CC7">
      <w:pPr>
        <w:spacing w:after="0" w:line="240" w:lineRule="auto"/>
        <w:jc w:val="both"/>
      </w:pPr>
      <w:r>
        <w:rPr>
          <w:rFonts w:ascii="Century Gothic" w:hAnsi="Century Gothic" w:cs="Calibri"/>
          <w:b/>
          <w:bCs/>
          <w:color w:val="000000"/>
          <w:sz w:val="20"/>
          <w:szCs w:val="20"/>
        </w:rPr>
        <w:t>Igualmente, el oferente manifiesta que ha revisado</w:t>
      </w:r>
      <w:r>
        <w:rPr>
          <w:rFonts w:ascii="Century Gothic" w:hAnsi="Century Gothic" w:cs="Calibri"/>
          <w:b/>
          <w:bCs/>
          <w:color w:val="000000"/>
          <w:sz w:val="20"/>
          <w:szCs w:val="20"/>
        </w:rPr>
        <w:t xml:space="preserve"> el estudio previo y los demás documentos del proceso y en consecuencia conoce el alcance del contrato, sus obligaciones y los riesgos del mismos aceptándolos libremente al presentar su oferta. </w:t>
      </w:r>
      <w:r>
        <w:rPr>
          <w:rFonts w:ascii="Century Gothic" w:hAnsi="Century Gothic" w:cs="Calibri"/>
          <w:b/>
          <w:bCs/>
          <w:color w:val="A6A6A6"/>
          <w:sz w:val="20"/>
          <w:szCs w:val="20"/>
        </w:rPr>
        <w:t xml:space="preserve"> </w:t>
      </w:r>
    </w:p>
    <w:p w14:paraId="7A40C6CE" w14:textId="77777777" w:rsidR="0061173E" w:rsidRDefault="0061173E">
      <w:pPr>
        <w:spacing w:after="0" w:line="240" w:lineRule="auto"/>
        <w:jc w:val="both"/>
        <w:rPr>
          <w:rFonts w:ascii="Century Gothic" w:hAnsi="Century Gothic"/>
          <w:sz w:val="20"/>
          <w:szCs w:val="20"/>
        </w:rPr>
      </w:pPr>
    </w:p>
    <w:p w14:paraId="2217B54A" w14:textId="77777777" w:rsidR="0061173E" w:rsidRDefault="00981CC7">
      <w:pPr>
        <w:pStyle w:val="Prrafodelista"/>
        <w:numPr>
          <w:ilvl w:val="0"/>
          <w:numId w:val="5"/>
        </w:numPr>
        <w:suppressAutoHyphens w:val="0"/>
        <w:spacing w:after="0" w:line="240" w:lineRule="auto"/>
        <w:ind w:left="-284" w:firstLine="426"/>
        <w:jc w:val="both"/>
        <w:textAlignment w:val="auto"/>
        <w:rPr>
          <w:rFonts w:ascii="Century Gothic" w:hAnsi="Century Gothic" w:cs="Calibri"/>
          <w:b/>
          <w:sz w:val="20"/>
          <w:szCs w:val="20"/>
        </w:rPr>
      </w:pPr>
      <w:r>
        <w:rPr>
          <w:rFonts w:ascii="Century Gothic" w:hAnsi="Century Gothic" w:cs="Calibri"/>
          <w:b/>
          <w:sz w:val="20"/>
          <w:szCs w:val="20"/>
        </w:rPr>
        <w:t>PRESENTACION DE LA OFERTA</w:t>
      </w:r>
    </w:p>
    <w:p w14:paraId="02929374" w14:textId="77777777" w:rsidR="0061173E" w:rsidRDefault="0061173E">
      <w:pPr>
        <w:pStyle w:val="Prrafodelista"/>
        <w:suppressAutoHyphens w:val="0"/>
        <w:spacing w:after="0" w:line="240" w:lineRule="auto"/>
        <w:ind w:left="142"/>
        <w:jc w:val="both"/>
        <w:rPr>
          <w:rFonts w:ascii="Century Gothic" w:hAnsi="Century Gothic" w:cs="Calibri"/>
          <w:b/>
          <w:sz w:val="20"/>
          <w:szCs w:val="20"/>
        </w:rPr>
      </w:pPr>
    </w:p>
    <w:p w14:paraId="4C2F8C20" w14:textId="77777777" w:rsidR="0061173E" w:rsidRDefault="00981CC7">
      <w:pPr>
        <w:spacing w:after="0" w:line="240" w:lineRule="auto"/>
        <w:ind w:left="142"/>
        <w:jc w:val="both"/>
      </w:pPr>
      <w:r>
        <w:rPr>
          <w:rFonts w:ascii="Century Gothic" w:hAnsi="Century Gothic" w:cs="Calibri"/>
          <w:sz w:val="20"/>
          <w:szCs w:val="20"/>
        </w:rPr>
        <w:t xml:space="preserve">La carta de </w:t>
      </w:r>
      <w:r>
        <w:rPr>
          <w:rFonts w:ascii="Century Gothic" w:hAnsi="Century Gothic" w:cs="Calibri"/>
          <w:sz w:val="20"/>
          <w:szCs w:val="20"/>
        </w:rPr>
        <w:t xml:space="preserve">presentación de la oferta deberá ser diligenciada según el </w:t>
      </w:r>
      <w:r>
        <w:rPr>
          <w:rFonts w:ascii="Century Gothic" w:hAnsi="Century Gothic" w:cs="Calibri"/>
          <w:b/>
          <w:sz w:val="20"/>
          <w:szCs w:val="20"/>
        </w:rPr>
        <w:t>Anexo No. 1</w:t>
      </w:r>
      <w:r>
        <w:rPr>
          <w:rFonts w:ascii="Century Gothic" w:hAnsi="Century Gothic" w:cs="Calibri"/>
          <w:sz w:val="20"/>
          <w:szCs w:val="20"/>
        </w:rPr>
        <w:t xml:space="preserve"> adjunto a las condiciones de contratación y la OFERTA ECONÓMICA de acuerdo al </w:t>
      </w:r>
      <w:r>
        <w:rPr>
          <w:rFonts w:ascii="Century Gothic" w:hAnsi="Century Gothic" w:cs="Calibri"/>
          <w:b/>
          <w:sz w:val="20"/>
          <w:szCs w:val="20"/>
        </w:rPr>
        <w:t>Anexo No. 2</w:t>
      </w:r>
      <w:r>
        <w:rPr>
          <w:rFonts w:ascii="Century Gothic" w:hAnsi="Century Gothic" w:cs="Calibri"/>
          <w:sz w:val="20"/>
          <w:szCs w:val="20"/>
        </w:rPr>
        <w:t>, firmada por el representante legal, si es persona jurídica, si es del caso, o por el apoderado</w:t>
      </w:r>
      <w:r>
        <w:rPr>
          <w:rFonts w:ascii="Century Gothic" w:hAnsi="Century Gothic" w:cs="Calibri"/>
          <w:sz w:val="20"/>
          <w:szCs w:val="20"/>
        </w:rPr>
        <w:t xml:space="preserve"> debidamente constituido, quien debe estar facultado para participar en la presente INVITACIÓN PRIVADA. Para el último caso, deberá anexar el poder correspondiente con la manifestación expresa de las facultades otorgadas y sus limitaciones. El proponente o</w:t>
      </w:r>
      <w:r>
        <w:rPr>
          <w:rFonts w:ascii="Century Gothic" w:hAnsi="Century Gothic" w:cs="Calibri"/>
          <w:sz w:val="20"/>
          <w:szCs w:val="20"/>
        </w:rPr>
        <w:t xml:space="preserve"> el representante legal del proponente deben adjuntar copia de la cédula de ciudadanía.</w:t>
      </w:r>
    </w:p>
    <w:p w14:paraId="571F904D" w14:textId="77777777" w:rsidR="0061173E" w:rsidRDefault="00981CC7">
      <w:pPr>
        <w:pStyle w:val="Style6"/>
        <w:widowControl/>
        <w:spacing w:line="240" w:lineRule="auto"/>
        <w:ind w:left="142"/>
      </w:pPr>
      <w:r>
        <w:rPr>
          <w:rStyle w:val="FontStyle133"/>
          <w:rFonts w:ascii="Century Gothic" w:hAnsi="Century Gothic" w:cs="Calibri"/>
          <w:color w:val="000000"/>
          <w:sz w:val="20"/>
          <w:szCs w:val="20"/>
        </w:rPr>
        <w:t>El proponente como experto en la preparación de su oferta deberá tener en cuenta el estudio previo que hace parte de esta invitación y las condiciones de la presente in</w:t>
      </w:r>
      <w:r>
        <w:rPr>
          <w:rStyle w:val="FontStyle133"/>
          <w:rFonts w:ascii="Century Gothic" w:hAnsi="Century Gothic" w:cs="Calibri"/>
          <w:color w:val="000000"/>
          <w:sz w:val="20"/>
          <w:szCs w:val="20"/>
        </w:rPr>
        <w:t>vitación.</w:t>
      </w:r>
    </w:p>
    <w:p w14:paraId="70EFC14C" w14:textId="77777777" w:rsidR="0061173E" w:rsidRDefault="0061173E">
      <w:pPr>
        <w:pStyle w:val="Style6"/>
        <w:widowControl/>
        <w:spacing w:line="240" w:lineRule="auto"/>
        <w:ind w:left="142"/>
        <w:rPr>
          <w:rFonts w:ascii="Century Gothic" w:hAnsi="Century Gothic"/>
          <w:sz w:val="20"/>
          <w:szCs w:val="20"/>
        </w:rPr>
      </w:pPr>
    </w:p>
    <w:p w14:paraId="38D76CF5" w14:textId="77777777" w:rsidR="0061173E" w:rsidRDefault="00981CC7">
      <w:pPr>
        <w:pStyle w:val="Style6"/>
        <w:widowControl/>
        <w:spacing w:line="240" w:lineRule="auto"/>
        <w:ind w:left="142"/>
      </w:pPr>
      <w:r>
        <w:rPr>
          <w:rStyle w:val="FontStyle133"/>
          <w:rFonts w:ascii="Century Gothic" w:hAnsi="Century Gothic" w:cs="Calibri"/>
          <w:color w:val="000000"/>
          <w:sz w:val="20"/>
          <w:szCs w:val="20"/>
        </w:rPr>
        <w:t>El proponente con la sola presentación de su oferta acepta los riesgos definidos para la ejecución del objeto del presente proceso contractual y que se encuentran en el estudio previo publicado.</w:t>
      </w:r>
    </w:p>
    <w:p w14:paraId="3B7BBFA8" w14:textId="77777777" w:rsidR="0061173E" w:rsidRDefault="0061173E">
      <w:pPr>
        <w:pStyle w:val="Prrafodelista"/>
        <w:spacing w:after="0" w:line="240" w:lineRule="auto"/>
        <w:ind w:left="142"/>
        <w:jc w:val="both"/>
        <w:rPr>
          <w:rFonts w:ascii="Century Gothic" w:hAnsi="Century Gothic" w:cs="Calibri"/>
          <w:sz w:val="20"/>
          <w:szCs w:val="20"/>
        </w:rPr>
      </w:pPr>
    </w:p>
    <w:p w14:paraId="157462E8" w14:textId="77777777" w:rsidR="0061173E" w:rsidRDefault="00981CC7">
      <w:pPr>
        <w:pStyle w:val="Prrafodelista"/>
        <w:spacing w:after="0" w:line="240" w:lineRule="auto"/>
        <w:ind w:left="142"/>
        <w:jc w:val="both"/>
      </w:pPr>
      <w:r>
        <w:rPr>
          <w:rFonts w:ascii="Century Gothic" w:hAnsi="Century Gothic" w:cs="Calibri"/>
          <w:sz w:val="20"/>
          <w:szCs w:val="20"/>
        </w:rPr>
        <w:t xml:space="preserve">En la fecha y hora límite señalada para el envío </w:t>
      </w:r>
      <w:r>
        <w:rPr>
          <w:rFonts w:ascii="Century Gothic" w:hAnsi="Century Gothic" w:cs="Calibri"/>
          <w:sz w:val="20"/>
          <w:szCs w:val="20"/>
        </w:rPr>
        <w:t xml:space="preserve">de propuestas a través del correo electrónico </w:t>
      </w:r>
      <w:hyperlink r:id="rId8" w:history="1">
        <w:r>
          <w:rPr>
            <w:rStyle w:val="Hipervnculo"/>
            <w:rFonts w:ascii="Century Gothic" w:hAnsi="Century Gothic" w:cs="Calibri"/>
            <w:sz w:val="20"/>
            <w:szCs w:val="20"/>
          </w:rPr>
          <w:t>cotizaciones@terminaldetransporte.gov.co</w:t>
        </w:r>
      </w:hyperlink>
      <w:r>
        <w:rPr>
          <w:rFonts w:ascii="Century Gothic" w:hAnsi="Century Gothic" w:cs="Calibri"/>
          <w:sz w:val="20"/>
          <w:szCs w:val="20"/>
        </w:rPr>
        <w:t>, se procederá con la diligencia de cierre, dando apertura al sobre electrónico que contiene la(s) propue</w:t>
      </w:r>
      <w:r>
        <w:rPr>
          <w:rFonts w:ascii="Century Gothic" w:hAnsi="Century Gothic" w:cs="Calibri"/>
          <w:sz w:val="20"/>
          <w:szCs w:val="20"/>
        </w:rPr>
        <w:t xml:space="preserve">sta(s) recibidas. </w:t>
      </w:r>
    </w:p>
    <w:p w14:paraId="2D030DB6" w14:textId="77777777" w:rsidR="0061173E" w:rsidRDefault="0061173E">
      <w:pPr>
        <w:pStyle w:val="Style6"/>
        <w:widowControl/>
        <w:spacing w:line="240" w:lineRule="auto"/>
        <w:ind w:left="142"/>
        <w:rPr>
          <w:rFonts w:ascii="Century Gothic" w:hAnsi="Century Gothic"/>
          <w:sz w:val="20"/>
          <w:szCs w:val="20"/>
        </w:rPr>
      </w:pPr>
    </w:p>
    <w:p w14:paraId="6931D821" w14:textId="77777777" w:rsidR="0061173E" w:rsidRDefault="0061173E">
      <w:pPr>
        <w:pStyle w:val="Style6"/>
        <w:widowControl/>
        <w:spacing w:line="240" w:lineRule="auto"/>
        <w:ind w:left="142"/>
        <w:rPr>
          <w:rFonts w:ascii="Century Gothic" w:hAnsi="Century Gothic"/>
          <w:sz w:val="20"/>
          <w:szCs w:val="20"/>
        </w:rPr>
      </w:pPr>
    </w:p>
    <w:p w14:paraId="383D6219" w14:textId="77777777" w:rsidR="0061173E" w:rsidRDefault="0061173E">
      <w:pPr>
        <w:pStyle w:val="Style6"/>
        <w:widowControl/>
        <w:spacing w:line="240" w:lineRule="auto"/>
        <w:ind w:left="142"/>
        <w:rPr>
          <w:rFonts w:ascii="Century Gothic" w:hAnsi="Century Gothic"/>
          <w:sz w:val="20"/>
          <w:szCs w:val="20"/>
        </w:rPr>
      </w:pPr>
    </w:p>
    <w:p w14:paraId="25E93971" w14:textId="77777777" w:rsidR="0061173E" w:rsidRDefault="0061173E">
      <w:pPr>
        <w:pStyle w:val="Style6"/>
        <w:widowControl/>
        <w:spacing w:line="240" w:lineRule="auto"/>
        <w:ind w:left="142"/>
        <w:rPr>
          <w:rFonts w:ascii="Century Gothic" w:hAnsi="Century Gothic"/>
          <w:sz w:val="20"/>
          <w:szCs w:val="20"/>
        </w:rPr>
      </w:pPr>
    </w:p>
    <w:p w14:paraId="7F4D6E27" w14:textId="77777777" w:rsidR="0061173E" w:rsidRDefault="0061173E">
      <w:pPr>
        <w:pStyle w:val="Style6"/>
        <w:widowControl/>
        <w:spacing w:line="240" w:lineRule="auto"/>
        <w:ind w:left="142"/>
        <w:rPr>
          <w:rFonts w:ascii="Century Gothic" w:hAnsi="Century Gothic"/>
          <w:sz w:val="20"/>
          <w:szCs w:val="20"/>
        </w:rPr>
      </w:pPr>
    </w:p>
    <w:p w14:paraId="5887C0A8" w14:textId="77777777" w:rsidR="0061173E" w:rsidRDefault="0061173E">
      <w:pPr>
        <w:pStyle w:val="Style6"/>
        <w:widowControl/>
        <w:spacing w:line="240" w:lineRule="auto"/>
        <w:ind w:left="142"/>
        <w:rPr>
          <w:rFonts w:ascii="Century Gothic" w:hAnsi="Century Gothic"/>
          <w:sz w:val="20"/>
          <w:szCs w:val="20"/>
        </w:rPr>
      </w:pPr>
    </w:p>
    <w:p w14:paraId="6AF6DBD9" w14:textId="77777777" w:rsidR="0061173E" w:rsidRDefault="00981CC7">
      <w:pPr>
        <w:pStyle w:val="Style6"/>
        <w:widowControl/>
        <w:spacing w:line="240" w:lineRule="auto"/>
        <w:ind w:left="142"/>
        <w:jc w:val="left"/>
      </w:pPr>
      <w:r>
        <w:rPr>
          <w:rStyle w:val="FontStyle133"/>
          <w:rFonts w:ascii="Century Gothic" w:hAnsi="Century Gothic" w:cs="Calibri"/>
          <w:b/>
          <w:color w:val="000000"/>
          <w:sz w:val="20"/>
          <w:szCs w:val="20"/>
        </w:rPr>
        <w:t xml:space="preserve">ALBERTO DE JESÚS GÓMEZ BARRIOS </w:t>
      </w:r>
    </w:p>
    <w:p w14:paraId="1B5D067A" w14:textId="77777777" w:rsidR="0061173E" w:rsidRDefault="00981CC7">
      <w:pPr>
        <w:pStyle w:val="Style6"/>
        <w:widowControl/>
        <w:spacing w:line="240" w:lineRule="auto"/>
        <w:ind w:left="142"/>
        <w:jc w:val="left"/>
      </w:pPr>
      <w:r>
        <w:rPr>
          <w:rStyle w:val="FontStyle133"/>
          <w:rFonts w:ascii="Century Gothic" w:hAnsi="Century Gothic" w:cs="Calibri"/>
          <w:b/>
          <w:color w:val="000000"/>
          <w:sz w:val="20"/>
          <w:szCs w:val="20"/>
        </w:rPr>
        <w:t xml:space="preserve">Subgerente Corporativo </w:t>
      </w:r>
    </w:p>
    <w:p w14:paraId="5ACE267F" w14:textId="77777777" w:rsidR="0061173E" w:rsidRDefault="0061173E">
      <w:pPr>
        <w:pStyle w:val="Style6"/>
        <w:widowControl/>
        <w:spacing w:line="240" w:lineRule="auto"/>
        <w:ind w:left="142"/>
        <w:jc w:val="left"/>
        <w:rPr>
          <w:rFonts w:ascii="Century Gothic" w:hAnsi="Century Gothic"/>
          <w:sz w:val="20"/>
          <w:szCs w:val="20"/>
        </w:rPr>
      </w:pPr>
    </w:p>
    <w:p w14:paraId="31A7CE79" w14:textId="77777777" w:rsidR="0061173E" w:rsidRDefault="0061173E">
      <w:pPr>
        <w:pStyle w:val="Style6"/>
        <w:widowControl/>
        <w:spacing w:line="240" w:lineRule="auto"/>
        <w:ind w:left="142"/>
        <w:jc w:val="left"/>
        <w:rPr>
          <w:rFonts w:ascii="Century Gothic" w:hAnsi="Century Gothic"/>
          <w:sz w:val="20"/>
          <w:szCs w:val="20"/>
        </w:rPr>
      </w:pPr>
    </w:p>
    <w:p w14:paraId="0DA8C6DC" w14:textId="77777777" w:rsidR="0061173E" w:rsidRDefault="00981CC7">
      <w:pPr>
        <w:pStyle w:val="Style6"/>
        <w:widowControl/>
        <w:spacing w:line="240" w:lineRule="auto"/>
        <w:ind w:left="142"/>
        <w:jc w:val="left"/>
      </w:pPr>
      <w:r>
        <w:rPr>
          <w:noProof/>
          <w:sz w:val="18"/>
          <w:szCs w:val="18"/>
        </w:rPr>
        <w:drawing>
          <wp:anchor distT="0" distB="0" distL="114300" distR="114300" simplePos="0" relativeHeight="251659264" behindDoc="0" locked="0" layoutInCell="1" allowOverlap="1" wp14:anchorId="17FEF6FC" wp14:editId="2B55D65F">
            <wp:simplePos x="0" y="0"/>
            <wp:positionH relativeFrom="column">
              <wp:posOffset>3905246</wp:posOffset>
            </wp:positionH>
            <wp:positionV relativeFrom="paragraph">
              <wp:posOffset>40635</wp:posOffset>
            </wp:positionV>
            <wp:extent cx="323853" cy="361946"/>
            <wp:effectExtent l="0" t="0" r="0" b="4"/>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9582" t="20668" r="87887" b="75424"/>
                    <a:stretch>
                      <a:fillRect/>
                    </a:stretch>
                  </pic:blipFill>
                  <pic:spPr>
                    <a:xfrm>
                      <a:off x="0" y="0"/>
                      <a:ext cx="323853" cy="361946"/>
                    </a:xfrm>
                    <a:prstGeom prst="rect">
                      <a:avLst/>
                    </a:prstGeom>
                    <a:noFill/>
                    <a:ln>
                      <a:noFill/>
                      <a:prstDash/>
                    </a:ln>
                  </pic:spPr>
                </pic:pic>
              </a:graphicData>
            </a:graphic>
          </wp:anchor>
        </w:drawing>
      </w:r>
    </w:p>
    <w:p w14:paraId="1EE1A3AA" w14:textId="77777777" w:rsidR="0061173E" w:rsidRDefault="00981CC7">
      <w:pPr>
        <w:pStyle w:val="Style6"/>
        <w:widowControl/>
        <w:spacing w:line="240" w:lineRule="auto"/>
        <w:ind w:left="142"/>
        <w:jc w:val="left"/>
      </w:pPr>
      <w:r>
        <w:rPr>
          <w:rStyle w:val="FontStyle133"/>
          <w:rFonts w:ascii="Century Gothic" w:hAnsi="Century Gothic" w:cs="Calibri"/>
          <w:bCs/>
          <w:color w:val="000000"/>
        </w:rPr>
        <w:t>Elaboró: Yamile Ospino Prato – Técnico III - Subgerencia Corporativa</w:t>
      </w:r>
    </w:p>
    <w:p w14:paraId="51507E02" w14:textId="77777777" w:rsidR="0061173E" w:rsidRDefault="0061173E"/>
    <w:sectPr w:rsidR="0061173E">
      <w:headerReference w:type="default" r:id="rId10"/>
      <w:footerReference w:type="default" r:id="rId11"/>
      <w:pgSz w:w="12240" w:h="15840"/>
      <w:pgMar w:top="1701" w:right="1701" w:bottom="1701" w:left="1701"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FC7E" w14:textId="77777777" w:rsidR="00981CC7" w:rsidRDefault="00981CC7">
      <w:pPr>
        <w:spacing w:after="0" w:line="240" w:lineRule="auto"/>
      </w:pPr>
      <w:r>
        <w:separator/>
      </w:r>
    </w:p>
  </w:endnote>
  <w:endnote w:type="continuationSeparator" w:id="0">
    <w:p w14:paraId="4681171F" w14:textId="77777777" w:rsidR="00981CC7" w:rsidRDefault="0098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charset w:val="00"/>
    <w:family w:val="roman"/>
    <w:pitch w:val="default"/>
  </w:font>
  <w:font w:name="sansserif">
    <w:charset w:val="02"/>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6EE9" w14:textId="77777777" w:rsidR="00372464" w:rsidRDefault="00981CC7">
    <w:pPr>
      <w:pStyle w:val="Piedepgina"/>
      <w:ind w:left="-1134"/>
    </w:pPr>
    <w:r>
      <w:rPr>
        <w:noProof/>
        <w:lang w:eastAsia="es-CO"/>
      </w:rPr>
      <mc:AlternateContent>
        <mc:Choice Requires="wps">
          <w:drawing>
            <wp:anchor distT="0" distB="0" distL="114300" distR="114300" simplePos="0" relativeHeight="251662336" behindDoc="0" locked="0" layoutInCell="1" allowOverlap="1" wp14:anchorId="4D8C2840" wp14:editId="14F11005">
              <wp:simplePos x="0" y="0"/>
              <wp:positionH relativeFrom="margin">
                <wp:posOffset>-1013456</wp:posOffset>
              </wp:positionH>
              <wp:positionV relativeFrom="paragraph">
                <wp:posOffset>-520695</wp:posOffset>
              </wp:positionV>
              <wp:extent cx="2567306" cy="73152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567306" cy="731520"/>
                      </a:xfrm>
                      <a:prstGeom prst="rect">
                        <a:avLst/>
                      </a:prstGeom>
                      <a:noFill/>
                      <a:ln>
                        <a:noFill/>
                        <a:prstDash/>
                      </a:ln>
                    </wps:spPr>
                    <wps:txbx>
                      <w:txbxContent>
                        <w:p w14:paraId="54A8EF2B" w14:textId="77777777" w:rsidR="00372464" w:rsidRDefault="00981CC7">
                          <w:pPr>
                            <w:pStyle w:val="Sinespaciado"/>
                            <w:rPr>
                              <w:rFonts w:ascii="Arial Narrow" w:hAnsi="Arial Narrow"/>
                            </w:rPr>
                          </w:pPr>
                          <w:r>
                            <w:rPr>
                              <w:rFonts w:ascii="Arial Narrow" w:hAnsi="Arial Narrow"/>
                            </w:rPr>
                            <w:t>Diagonal 23 # 69 - 60 Oficina 502 Bogotá D.C.</w:t>
                          </w:r>
                        </w:p>
                        <w:p w14:paraId="6FEC3A42" w14:textId="77777777" w:rsidR="00372464" w:rsidRDefault="00981CC7">
                          <w:pPr>
                            <w:pStyle w:val="Sinespaciado"/>
                            <w:rPr>
                              <w:rFonts w:ascii="Arial Narrow" w:hAnsi="Arial Narrow"/>
                            </w:rPr>
                          </w:pPr>
                          <w:r>
                            <w:rPr>
                              <w:rFonts w:ascii="Arial Narrow" w:hAnsi="Arial Narrow"/>
                            </w:rPr>
                            <w:t>PBX: 57(1)423 3600/30</w:t>
                          </w:r>
                        </w:p>
                        <w:p w14:paraId="5483D68F" w14:textId="77777777" w:rsidR="00372464" w:rsidRDefault="00981CC7">
                          <w:pPr>
                            <w:pStyle w:val="Sinespaciado"/>
                            <w:rPr>
                              <w:rFonts w:ascii="Arial Narrow" w:hAnsi="Arial Narrow"/>
                            </w:rPr>
                          </w:pPr>
                          <w:r>
                            <w:rPr>
                              <w:rFonts w:ascii="Arial Narrow" w:hAnsi="Arial Narrow"/>
                            </w:rPr>
                            <w:t>Info: Línea 195 - Cod. Postal: 110931</w:t>
                          </w:r>
                        </w:p>
                        <w:p w14:paraId="60CB0B08" w14:textId="77777777" w:rsidR="00372464" w:rsidRDefault="00981CC7">
                          <w:pPr>
                            <w:pStyle w:val="Sinespaciado"/>
                            <w:rPr>
                              <w:rFonts w:ascii="Arial Narrow" w:hAnsi="Arial Narrow"/>
                            </w:rPr>
                          </w:pPr>
                          <w:r>
                            <w:rPr>
                              <w:rFonts w:ascii="Arial Narrow" w:hAnsi="Arial Narrow"/>
                            </w:rPr>
                            <w:t>www.terminaldetransporte.gov.co</w:t>
                          </w:r>
                        </w:p>
                      </w:txbxContent>
                    </wps:txbx>
                    <wps:bodyPr vert="horz" wrap="square" lIns="91440" tIns="45720" rIns="91440" bIns="45720" anchor="t" anchorCtr="0" compatLnSpc="0">
                      <a:noAutofit/>
                    </wps:bodyPr>
                  </wps:wsp>
                </a:graphicData>
              </a:graphic>
            </wp:anchor>
          </w:drawing>
        </mc:Choice>
        <mc:Fallback>
          <w:pict>
            <v:shapetype w14:anchorId="4D8C2840" id="_x0000_t202" coordsize="21600,21600" o:spt="202" path="m,l,21600r21600,l21600,xe">
              <v:stroke joinstyle="miter"/>
              <v:path gradientshapeok="t" o:connecttype="rect"/>
            </v:shapetype>
            <v:shape id="Cuadro de texto 2" o:spid="_x0000_s1026" type="#_x0000_t202" style="position:absolute;left:0;text-align:left;margin-left:-79.8pt;margin-top:-41pt;width:202.15pt;height:57.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" filled="f" stroked="f">
              <v:textbox>
                <w:txbxContent>
                  <w:p w14:paraId="54A8EF2B" w14:textId="77777777" w:rsidR="00372464" w:rsidRDefault="00981CC7">
                    <w:pPr>
                      <w:pStyle w:val="Sinespaciado"/>
                      <w:rPr>
                        <w:rFonts w:ascii="Arial Narrow" w:hAnsi="Arial Narrow"/>
                      </w:rPr>
                    </w:pPr>
                    <w:r>
                      <w:rPr>
                        <w:rFonts w:ascii="Arial Narrow" w:hAnsi="Arial Narrow"/>
                      </w:rPr>
                      <w:t>Diagonal 23 # 69 - 60 Oficina 502 Bogotá D.C.</w:t>
                    </w:r>
                  </w:p>
                  <w:p w14:paraId="6FEC3A42" w14:textId="77777777" w:rsidR="00372464" w:rsidRDefault="00981CC7">
                    <w:pPr>
                      <w:pStyle w:val="Sinespaciado"/>
                      <w:rPr>
                        <w:rFonts w:ascii="Arial Narrow" w:hAnsi="Arial Narrow"/>
                      </w:rPr>
                    </w:pPr>
                    <w:r>
                      <w:rPr>
                        <w:rFonts w:ascii="Arial Narrow" w:hAnsi="Arial Narrow"/>
                      </w:rPr>
                      <w:t>PBX: 57(1)423 3600/30</w:t>
                    </w:r>
                  </w:p>
                  <w:p w14:paraId="5483D68F" w14:textId="77777777" w:rsidR="00372464" w:rsidRDefault="00981CC7">
                    <w:pPr>
                      <w:pStyle w:val="Sinespaciado"/>
                      <w:rPr>
                        <w:rFonts w:ascii="Arial Narrow" w:hAnsi="Arial Narrow"/>
                      </w:rPr>
                    </w:pPr>
                    <w:r>
                      <w:rPr>
                        <w:rFonts w:ascii="Arial Narrow" w:hAnsi="Arial Narrow"/>
                      </w:rPr>
                      <w:t>Info: Línea 195 - Cod. Postal: 110931</w:t>
                    </w:r>
                  </w:p>
                  <w:p w14:paraId="60CB0B08" w14:textId="77777777" w:rsidR="00372464" w:rsidRDefault="00981CC7">
                    <w:pPr>
                      <w:pStyle w:val="Sinespaciado"/>
                      <w:rPr>
                        <w:rFonts w:ascii="Arial Narrow" w:hAnsi="Arial Narrow"/>
                      </w:rPr>
                    </w:pPr>
                    <w:r>
                      <w:rPr>
                        <w:rFonts w:ascii="Arial Narrow" w:hAnsi="Arial Narrow"/>
                      </w:rPr>
                      <w:t>www.terminaldetransporte.gov.co</w:t>
                    </w:r>
                  </w:p>
                </w:txbxContent>
              </v:textbox>
              <w10:wrap type="square" anchorx="margin"/>
            </v:shape>
          </w:pict>
        </mc:Fallback>
      </mc:AlternateContent>
    </w:r>
    <w:r>
      <w:rPr>
        <w:noProof/>
        <w:lang w:eastAsia="es-CO"/>
      </w:rPr>
      <w:drawing>
        <wp:anchor distT="0" distB="0" distL="114300" distR="114300" simplePos="0" relativeHeight="251661312" behindDoc="1" locked="0" layoutInCell="1" allowOverlap="1" wp14:anchorId="7F005173" wp14:editId="4A41AD7A">
          <wp:simplePos x="0" y="0"/>
          <wp:positionH relativeFrom="margin">
            <wp:posOffset>-1110575</wp:posOffset>
          </wp:positionH>
          <wp:positionV relativeFrom="paragraph">
            <wp:posOffset>-586743</wp:posOffset>
          </wp:positionV>
          <wp:extent cx="7837733" cy="798828"/>
          <wp:effectExtent l="0" t="0" r="0" b="1272"/>
          <wp:wrapNone/>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37733" cy="798828"/>
                  </a:xfrm>
                  <a:prstGeom prst="rect">
                    <a:avLst/>
                  </a:prstGeom>
                  <a:noFill/>
                  <a:ln>
                    <a:noFill/>
                    <a:prstDash/>
                  </a:ln>
                </pic:spPr>
              </pic:pic>
            </a:graphicData>
          </a:graphic>
        </wp:anchor>
      </w:drawing>
    </w:r>
    <w:r>
      <w:rPr>
        <w:lang w:eastAsia="es-CO"/>
      </w:rPr>
      <w:t xml:space="preserve">                            </w:t>
    </w:r>
    <w:r>
      <w:rPr>
        <w:lang w:eastAsia="es-CO"/>
      </w:rPr>
      <w:t xml:space="preserve">                 </w:t>
    </w:r>
  </w:p>
  <w:p w14:paraId="5524A7E6" w14:textId="77777777" w:rsidR="00372464" w:rsidRDefault="00981CC7">
    <w:pPr>
      <w:pStyle w:val="Piedepgina"/>
      <w:ind w:left="-142"/>
      <w:rPr>
        <w:sz w:val="14"/>
        <w:szCs w:val="14"/>
      </w:rPr>
    </w:pPr>
  </w:p>
  <w:p w14:paraId="7A4A18CA" w14:textId="77777777" w:rsidR="00372464" w:rsidRDefault="00981CC7">
    <w:pPr>
      <w:pStyle w:val="Piedepgina"/>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83E9" w14:textId="77777777" w:rsidR="00981CC7" w:rsidRDefault="00981CC7">
      <w:pPr>
        <w:spacing w:after="0" w:line="240" w:lineRule="auto"/>
      </w:pPr>
      <w:r>
        <w:rPr>
          <w:color w:val="000000"/>
        </w:rPr>
        <w:separator/>
      </w:r>
    </w:p>
  </w:footnote>
  <w:footnote w:type="continuationSeparator" w:id="0">
    <w:p w14:paraId="6AE5A55D" w14:textId="77777777" w:rsidR="00981CC7" w:rsidRDefault="0098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30F" w14:textId="77777777" w:rsidR="00372464" w:rsidRDefault="00981CC7">
    <w:pPr>
      <w:pStyle w:val="Standard"/>
      <w:spacing w:before="280" w:after="0" w:line="240" w:lineRule="auto"/>
      <w:jc w:val="right"/>
    </w:pPr>
    <w:r>
      <w:rPr>
        <w:rFonts w:ascii="Arial" w:hAnsi="Arial" w:cs="Arial"/>
        <w:b/>
        <w:noProof/>
        <w:sz w:val="24"/>
        <w:szCs w:val="24"/>
      </w:rPr>
      <w:drawing>
        <wp:anchor distT="0" distB="0" distL="114300" distR="114300" simplePos="0" relativeHeight="251659264" behindDoc="1" locked="0" layoutInCell="1" allowOverlap="1" wp14:anchorId="2C0AAE4B" wp14:editId="30CD42E5">
          <wp:simplePos x="0" y="0"/>
          <wp:positionH relativeFrom="page">
            <wp:posOffset>782955</wp:posOffset>
          </wp:positionH>
          <wp:positionV relativeFrom="paragraph">
            <wp:posOffset>243202</wp:posOffset>
          </wp:positionV>
          <wp:extent cx="6713223" cy="684483"/>
          <wp:effectExtent l="0" t="0" r="0" b="1317"/>
          <wp:wrapNone/>
          <wp:docPr id="1"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13223" cy="684483"/>
                  </a:xfrm>
                  <a:prstGeom prst="rect">
                    <a:avLst/>
                  </a:prstGeom>
                  <a:noFill/>
                  <a:ln>
                    <a:noFill/>
                    <a:prstDash/>
                  </a:ln>
                </pic:spPr>
              </pic:pic>
            </a:graphicData>
          </a:graphic>
        </wp:anchor>
      </w:drawing>
    </w:r>
  </w:p>
  <w:p w14:paraId="2684EE9D" w14:textId="77777777" w:rsidR="00372464" w:rsidRDefault="00981CC7">
    <w:pPr>
      <w:pStyle w:val="Standard"/>
      <w:spacing w:after="0" w:line="240" w:lineRule="auto"/>
      <w:jc w:val="right"/>
    </w:pPr>
  </w:p>
  <w:p w14:paraId="54C2BE4D" w14:textId="77777777" w:rsidR="00372464" w:rsidRDefault="00981CC7">
    <w:pPr>
      <w:pStyle w:val="Encabezado"/>
      <w:ind w:right="-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FC5"/>
    <w:multiLevelType w:val="multilevel"/>
    <w:tmpl w:val="DF789218"/>
    <w:styleLink w:val="WW8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0544422A"/>
    <w:multiLevelType w:val="multilevel"/>
    <w:tmpl w:val="0C405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F5459"/>
    <w:multiLevelType w:val="multilevel"/>
    <w:tmpl w:val="1F903F1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062C29"/>
    <w:multiLevelType w:val="multilevel"/>
    <w:tmpl w:val="D4FAF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55272B"/>
    <w:multiLevelType w:val="multilevel"/>
    <w:tmpl w:val="A3E413FE"/>
    <w:styleLink w:val="WW8Num1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1A794620"/>
    <w:multiLevelType w:val="multilevel"/>
    <w:tmpl w:val="12E41500"/>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238426BB"/>
    <w:multiLevelType w:val="multilevel"/>
    <w:tmpl w:val="00121310"/>
    <w:lvl w:ilvl="0">
      <w:numFmt w:val="bullet"/>
      <w:lvlText w:val=""/>
      <w:lvlJc w:val="left"/>
      <w:pPr>
        <w:ind w:left="870" w:hanging="360"/>
      </w:pPr>
      <w:rPr>
        <w:rFonts w:ascii="Symbol" w:hAnsi="Symbol"/>
      </w:rPr>
    </w:lvl>
    <w:lvl w:ilvl="1">
      <w:numFmt w:val="bullet"/>
      <w:lvlText w:val="o"/>
      <w:lvlJc w:val="left"/>
      <w:pPr>
        <w:ind w:left="1590" w:hanging="360"/>
      </w:pPr>
      <w:rPr>
        <w:rFonts w:ascii="Courier New" w:hAnsi="Courier New" w:cs="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cs="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cs="Courier New"/>
      </w:rPr>
    </w:lvl>
    <w:lvl w:ilvl="8">
      <w:numFmt w:val="bullet"/>
      <w:lvlText w:val=""/>
      <w:lvlJc w:val="left"/>
      <w:pPr>
        <w:ind w:left="6630" w:hanging="360"/>
      </w:pPr>
      <w:rPr>
        <w:rFonts w:ascii="Wingdings" w:hAnsi="Wingdings"/>
      </w:rPr>
    </w:lvl>
  </w:abstractNum>
  <w:abstractNum w:abstractNumId="7" w15:restartNumberingAfterBreak="0">
    <w:nsid w:val="3482241B"/>
    <w:multiLevelType w:val="multilevel"/>
    <w:tmpl w:val="D4484982"/>
    <w:styleLink w:val="LFO6"/>
    <w:lvl w:ilvl="0">
      <w:start w:val="1"/>
      <w:numFmt w:val="decimal"/>
      <w:pStyle w:val="Listaconnmeros"/>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05591A"/>
    <w:multiLevelType w:val="multilevel"/>
    <w:tmpl w:val="1ED66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09757F"/>
    <w:multiLevelType w:val="multilevel"/>
    <w:tmpl w:val="C0CE1F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007DC3"/>
    <w:multiLevelType w:val="multilevel"/>
    <w:tmpl w:val="08F269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375389"/>
    <w:multiLevelType w:val="multilevel"/>
    <w:tmpl w:val="E3C6C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29147B"/>
    <w:multiLevelType w:val="multilevel"/>
    <w:tmpl w:val="AFEEC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3D69CB"/>
    <w:multiLevelType w:val="multilevel"/>
    <w:tmpl w:val="B16ACC32"/>
    <w:lvl w:ilvl="0">
      <w:start w:val="1"/>
      <w:numFmt w:val="decimal"/>
      <w:lvlText w:val="%1."/>
      <w:lvlJc w:val="left"/>
      <w:pPr>
        <w:ind w:left="360" w:hanging="360"/>
      </w:pPr>
      <w:rPr>
        <w:b/>
      </w:rPr>
    </w:lvl>
    <w:lvl w:ilvl="1">
      <w:start w:val="1"/>
      <w:numFmt w:val="decimal"/>
      <w:lvlText w:val="%1.%2"/>
      <w:lvlJc w:val="left"/>
      <w:pPr>
        <w:ind w:left="720" w:hanging="360"/>
      </w:pPr>
      <w:rPr>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7ECC219C"/>
    <w:multiLevelType w:val="multilevel"/>
    <w:tmpl w:val="0B1C8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13"/>
  </w:num>
  <w:num w:numId="6">
    <w:abstractNumId w:val="13"/>
    <w:lvlOverride w:ilvl="0">
      <w:startOverride w:val="1"/>
    </w:lvlOverride>
  </w:num>
  <w:num w:numId="7">
    <w:abstractNumId w:val="2"/>
  </w:num>
  <w:num w:numId="8">
    <w:abstractNumId w:val="2"/>
    <w:lvlOverride w:ilvl="0">
      <w:startOverride w:val="1"/>
    </w:lvlOverride>
  </w:num>
  <w:num w:numId="9">
    <w:abstractNumId w:val="9"/>
  </w:num>
  <w:num w:numId="10">
    <w:abstractNumId w:val="9"/>
    <w:lvlOverride w:ilvl="0">
      <w:startOverride w:val="1"/>
    </w:lvlOverride>
  </w:num>
  <w:num w:numId="11">
    <w:abstractNumId w:val="6"/>
  </w:num>
  <w:num w:numId="12">
    <w:abstractNumId w:val="3"/>
  </w:num>
  <w:num w:numId="13">
    <w:abstractNumId w:val="14"/>
  </w:num>
  <w:num w:numId="14">
    <w:abstractNumId w:val="14"/>
    <w:lvlOverride w:ilvl="0">
      <w:startOverride w:val="1"/>
    </w:lvlOverride>
  </w:num>
  <w:num w:numId="15">
    <w:abstractNumId w:val="10"/>
  </w:num>
  <w:num w:numId="16">
    <w:abstractNumId w:val="10"/>
    <w:lvlOverride w:ilvl="0">
      <w:startOverride w:val="1"/>
    </w:lvlOverride>
  </w:num>
  <w:num w:numId="17">
    <w:abstractNumId w:val="1"/>
  </w:num>
  <w:num w:numId="18">
    <w:abstractNumId w:val="1"/>
    <w:lvlOverride w:ilvl="0">
      <w:startOverride w:val="1"/>
    </w:lvlOverride>
  </w:num>
  <w:num w:numId="19">
    <w:abstractNumId w:val="12"/>
  </w:num>
  <w:num w:numId="20">
    <w:abstractNumId w:val="12"/>
    <w:lvlOverride w:ilvl="0">
      <w:startOverride w:val="1"/>
    </w:lvlOverride>
  </w:num>
  <w:num w:numId="21">
    <w:abstractNumId w:val="8"/>
  </w:num>
  <w:num w:numId="22">
    <w:abstractNumId w:val="8"/>
    <w:lvlOverride w:ilvl="0">
      <w:startOverride w:val="1"/>
    </w:lvlOverride>
  </w:num>
  <w:num w:numId="23">
    <w:abstractNumId w:val="11"/>
  </w:num>
  <w:num w:numId="2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1173E"/>
    <w:rsid w:val="00607488"/>
    <w:rsid w:val="0061173E"/>
    <w:rsid w:val="00981C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3271"/>
  <w15:docId w15:val="{145BC4EE-61DF-4C67-A9ED-DC0F209F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paragraph" w:styleId="Ttulo1">
    <w:name w:val="heading 1"/>
    <w:basedOn w:val="Normal"/>
    <w:next w:val="Normal"/>
    <w:uiPriority w:val="9"/>
    <w:qFormat/>
    <w:pPr>
      <w:keepNext/>
      <w:suppressAutoHyphens w:val="0"/>
      <w:overflowPunct w:val="0"/>
      <w:autoSpaceDE w:val="0"/>
      <w:spacing w:after="0" w:line="240" w:lineRule="auto"/>
      <w:jc w:val="center"/>
      <w:outlineLvl w:val="0"/>
    </w:pPr>
    <w:rPr>
      <w:rFonts w:ascii="Arial" w:eastAsia="Times New Roman" w:hAnsi="Arial"/>
      <w:b/>
      <w:bCs/>
      <w:sz w:val="20"/>
      <w:szCs w:val="20"/>
      <w:lang w:val="es-ES_tradnl" w:eastAsia="es-ES"/>
    </w:rPr>
  </w:style>
  <w:style w:type="paragraph" w:styleId="Ttulo2">
    <w:name w:val="heading 2"/>
    <w:basedOn w:val="Normal"/>
    <w:next w:val="Normal"/>
    <w:uiPriority w:val="9"/>
    <w:semiHidden/>
    <w:unhideWhenUsed/>
    <w:qFormat/>
    <w:pPr>
      <w:keepNext/>
      <w:keepLines/>
      <w:suppressAutoHyphens w:val="0"/>
      <w:spacing w:before="200" w:after="0"/>
      <w:textAlignment w:val="auto"/>
      <w:outlineLvl w:val="1"/>
    </w:pPr>
    <w:rPr>
      <w:rFonts w:ascii="Calibri Light" w:eastAsia="Times New Roman" w:hAnsi="Calibri Light"/>
      <w:b/>
      <w:bCs/>
      <w:color w:val="4472C4"/>
      <w:sz w:val="26"/>
      <w:szCs w:val="26"/>
    </w:rPr>
  </w:style>
  <w:style w:type="paragraph" w:styleId="Ttulo3">
    <w:name w:val="heading 3"/>
    <w:basedOn w:val="Normal"/>
    <w:next w:val="Normal"/>
    <w:uiPriority w:val="9"/>
    <w:semiHidden/>
    <w:unhideWhenUsed/>
    <w:qFormat/>
    <w:pPr>
      <w:keepNext/>
      <w:keepLines/>
      <w:spacing w:before="40" w:after="0"/>
      <w:outlineLvl w:val="2"/>
    </w:pPr>
    <w:rPr>
      <w:rFonts w:ascii="Calibri Light" w:eastAsia="Times New Roman" w:hAnsi="Calibri Light"/>
      <w:color w:val="1F3763"/>
      <w:sz w:val="24"/>
      <w:szCs w:val="24"/>
    </w:rPr>
  </w:style>
  <w:style w:type="paragraph" w:styleId="Ttulo4">
    <w:name w:val="heading 4"/>
    <w:basedOn w:val="Normal"/>
    <w:next w:val="Normal"/>
    <w:uiPriority w:val="9"/>
    <w:semiHidden/>
    <w:unhideWhenUsed/>
    <w:qFormat/>
    <w:pPr>
      <w:keepNext/>
      <w:tabs>
        <w:tab w:val="left" w:pos="864"/>
      </w:tabs>
      <w:suppressAutoHyphens w:val="0"/>
      <w:spacing w:after="0" w:line="240" w:lineRule="auto"/>
      <w:ind w:left="864" w:hanging="864"/>
      <w:jc w:val="both"/>
      <w:textAlignment w:val="auto"/>
      <w:outlineLvl w:val="3"/>
    </w:pPr>
    <w:rPr>
      <w:rFonts w:ascii="Arial" w:eastAsia="Times New Roman" w:hAnsi="Arial"/>
      <w:b/>
      <w:sz w:val="24"/>
      <w:szCs w:val="20"/>
      <w:u w:val="single"/>
      <w:lang w:eastAsia="es-ES"/>
    </w:rPr>
  </w:style>
  <w:style w:type="paragraph" w:styleId="Ttulo5">
    <w:name w:val="heading 5"/>
    <w:basedOn w:val="Normal"/>
    <w:next w:val="Normal"/>
    <w:uiPriority w:val="9"/>
    <w:semiHidden/>
    <w:unhideWhenUsed/>
    <w:qFormat/>
    <w:pPr>
      <w:spacing w:before="240" w:after="60" w:line="240" w:lineRule="auto"/>
      <w:outlineLvl w:val="4"/>
    </w:pPr>
    <w:rPr>
      <w:rFonts w:eastAsia="Times New Roman"/>
      <w:b/>
      <w:bCs/>
      <w:i/>
      <w:iCs/>
      <w:sz w:val="26"/>
      <w:szCs w:val="26"/>
      <w:lang w:val="es-ES" w:eastAsia="es-MX"/>
    </w:rPr>
  </w:style>
  <w:style w:type="paragraph" w:styleId="Ttulo6">
    <w:name w:val="heading 6"/>
    <w:basedOn w:val="Normal"/>
    <w:next w:val="Normal"/>
    <w:uiPriority w:val="9"/>
    <w:semiHidden/>
    <w:unhideWhenUsed/>
    <w:qFormat/>
    <w:pPr>
      <w:keepNext/>
      <w:keepLines/>
      <w:spacing w:before="40" w:after="0"/>
      <w:outlineLvl w:val="5"/>
    </w:pPr>
    <w:rPr>
      <w:rFonts w:ascii="Calibri Light" w:eastAsia="Times New Roman" w:hAnsi="Calibri Light"/>
      <w:color w:val="1F3763"/>
    </w:rPr>
  </w:style>
  <w:style w:type="paragraph" w:styleId="Ttulo7">
    <w:name w:val="heading 7"/>
    <w:basedOn w:val="Normal"/>
    <w:next w:val="Normal"/>
    <w:pPr>
      <w:suppressAutoHyphens w:val="0"/>
      <w:spacing w:before="240" w:after="60"/>
      <w:textAlignment w:val="auto"/>
      <w:outlineLvl w:val="6"/>
    </w:pPr>
    <w:rPr>
      <w:rFonts w:eastAsia="Times New Roman"/>
      <w:sz w:val="24"/>
      <w:szCs w:val="24"/>
    </w:rPr>
  </w:style>
  <w:style w:type="paragraph" w:styleId="Ttulo8">
    <w:name w:val="heading 8"/>
    <w:basedOn w:val="Normal"/>
    <w:next w:val="Normal"/>
    <w:pPr>
      <w:keepNext/>
      <w:tabs>
        <w:tab w:val="left" w:pos="1440"/>
      </w:tabs>
      <w:suppressAutoHyphens w:val="0"/>
      <w:spacing w:after="0" w:line="240" w:lineRule="auto"/>
      <w:ind w:left="1440" w:hanging="1440"/>
      <w:jc w:val="center"/>
      <w:textAlignment w:val="auto"/>
      <w:outlineLvl w:val="7"/>
    </w:pPr>
    <w:rPr>
      <w:rFonts w:ascii="Bookman Old Style" w:eastAsia="Times New Roman" w:hAnsi="Bookman Old Style"/>
      <w:b/>
      <w:sz w:val="24"/>
      <w:szCs w:val="20"/>
      <w:lang w:val="es-ES" w:eastAsia="es-ES"/>
    </w:rPr>
  </w:style>
  <w:style w:type="paragraph" w:styleId="Ttulo9">
    <w:name w:val="heading 9"/>
    <w:basedOn w:val="Normal"/>
    <w:next w:val="Normal"/>
    <w:pPr>
      <w:keepNext/>
      <w:tabs>
        <w:tab w:val="left" w:pos="1584"/>
      </w:tabs>
      <w:suppressAutoHyphens w:val="0"/>
      <w:spacing w:after="0" w:line="240" w:lineRule="auto"/>
      <w:ind w:left="1584" w:hanging="1584"/>
      <w:jc w:val="both"/>
      <w:textAlignment w:val="auto"/>
      <w:outlineLvl w:val="8"/>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pPr>
      <w:spacing w:after="0" w:line="240" w:lineRule="auto"/>
    </w:pPr>
    <w:rPr>
      <w:rFonts w:ascii="Tahoma" w:hAnsi="Tahoma"/>
      <w:sz w:val="16"/>
      <w:szCs w:val="16"/>
    </w:rPr>
  </w:style>
  <w:style w:type="character" w:customStyle="1" w:styleId="TextodegloboCar">
    <w:name w:val="Texto de globo Car"/>
    <w:rPr>
      <w:rFonts w:ascii="Tahoma" w:hAnsi="Tahoma" w:cs="Tahoma"/>
      <w:sz w:val="16"/>
      <w:szCs w:val="16"/>
    </w:rPr>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customStyle="1" w:styleId="Listavistosa-nfasis11">
    <w:name w:val="Lista vistosa - Énfasis 11"/>
    <w:basedOn w:val="Normal"/>
    <w:pPr>
      <w:ind w:left="720"/>
    </w:pPr>
  </w:style>
  <w:style w:type="character" w:styleId="Hipervnculo">
    <w:name w:val="Hyperlink"/>
    <w:rPr>
      <w:color w:val="0000FF"/>
      <w:u w:val="single"/>
    </w:rPr>
  </w:style>
  <w:style w:type="paragraph" w:styleId="Prrafodelista">
    <w:name w:val="List Paragraph"/>
    <w:basedOn w:val="Normal"/>
    <w:pPr>
      <w:ind w:left="720"/>
    </w:pPr>
    <w:rPr>
      <w:lang w:val="es-ES"/>
    </w:rPr>
  </w:style>
  <w:style w:type="paragraph" w:styleId="NormalWeb">
    <w:name w:val="Normal (Web)"/>
    <w:basedOn w:val="Normal"/>
    <w:pPr>
      <w:spacing w:before="100" w:after="100" w:line="240" w:lineRule="auto"/>
    </w:pPr>
    <w:rPr>
      <w:rFonts w:ascii="Times New Roman" w:eastAsia="Times New Roman" w:hAnsi="Times New Roman"/>
      <w:sz w:val="24"/>
      <w:szCs w:val="24"/>
      <w:lang w:val="es-ES" w:eastAsia="es-ES"/>
    </w:rPr>
  </w:style>
  <w:style w:type="character" w:customStyle="1" w:styleId="Ttulo5Car">
    <w:name w:val="Título 5 Car"/>
    <w:basedOn w:val="Fuentedeprrafopredeter"/>
    <w:rPr>
      <w:rFonts w:eastAsia="Times New Roman"/>
      <w:b/>
      <w:bCs/>
      <w:i/>
      <w:iCs/>
      <w:sz w:val="26"/>
      <w:szCs w:val="26"/>
      <w:lang w:val="es-ES" w:eastAsia="es-MX"/>
    </w:rPr>
  </w:style>
  <w:style w:type="character" w:customStyle="1" w:styleId="apple-converted-space">
    <w:name w:val="apple-converted-space"/>
    <w:basedOn w:val="Fuentedeprrafopredeter"/>
  </w:style>
  <w:style w:type="character" w:customStyle="1" w:styleId="PrrafodelistaCar">
    <w:name w:val="Párrafo de lista Car"/>
    <w:rPr>
      <w:sz w:val="22"/>
      <w:szCs w:val="22"/>
      <w:lang w:val="es-ES" w:eastAsia="en-US"/>
    </w:rPr>
  </w:style>
  <w:style w:type="paragraph" w:customStyle="1" w:styleId="m3879418306991924928gmail-msolistparagraph">
    <w:name w:val="m_3879418306991924928gmail-msolistparagraph"/>
    <w:basedOn w:val="Normal"/>
    <w:pPr>
      <w:spacing w:before="100" w:after="100" w:line="240" w:lineRule="auto"/>
    </w:pPr>
    <w:rPr>
      <w:rFonts w:ascii="Times New Roman" w:eastAsia="Times New Roman" w:hAnsi="Times New Roman"/>
      <w:sz w:val="24"/>
      <w:szCs w:val="24"/>
      <w:lang w:eastAsia="es-CO"/>
    </w:rPr>
  </w:style>
  <w:style w:type="paragraph" w:customStyle="1" w:styleId="Default">
    <w:name w:val="Default"/>
    <w:pPr>
      <w:suppressAutoHyphens/>
      <w:autoSpaceDE w:val="0"/>
    </w:pPr>
    <w:rPr>
      <w:rFonts w:cs="Calibri"/>
      <w:color w:val="000000"/>
      <w:sz w:val="24"/>
      <w:szCs w:val="24"/>
    </w:rPr>
  </w:style>
  <w:style w:type="paragraph" w:customStyle="1" w:styleId="selectionshareable">
    <w:name w:val="selectionshareable"/>
    <w:basedOn w:val="Normal"/>
    <w:pPr>
      <w:spacing w:before="100" w:after="100" w:line="240" w:lineRule="auto"/>
    </w:pPr>
    <w:rPr>
      <w:rFonts w:ascii="Times New Roman" w:eastAsia="Times New Roman" w:hAnsi="Times New Roman"/>
      <w:sz w:val="24"/>
      <w:szCs w:val="24"/>
      <w:lang w:eastAsia="es-CO"/>
    </w:rPr>
  </w:style>
  <w:style w:type="paragraph" w:customStyle="1" w:styleId="Standard">
    <w:name w:val="Standard"/>
    <w:pPr>
      <w:widowControl w:val="0"/>
      <w:suppressAutoHyphens/>
      <w:spacing w:after="200" w:line="276" w:lineRule="auto"/>
      <w:textAlignment w:val="auto"/>
    </w:pPr>
    <w:rPr>
      <w:rFonts w:eastAsia="Times New Roman" w:cs="Calibri"/>
      <w:kern w:val="3"/>
      <w:sz w:val="22"/>
      <w:szCs w:val="22"/>
    </w:rPr>
  </w:style>
  <w:style w:type="character" w:customStyle="1" w:styleId="Fuentedeprrafopredeter1">
    <w:name w:val="Fuente de párrafo predeter.1"/>
  </w:style>
  <w:style w:type="paragraph" w:customStyle="1" w:styleId="Standarduser">
    <w:name w:val="Standard (user)"/>
    <w:pPr>
      <w:widowControl w:val="0"/>
      <w:suppressAutoHyphens/>
      <w:spacing w:after="200" w:line="276" w:lineRule="auto"/>
    </w:pPr>
    <w:rPr>
      <w:rFonts w:eastAsia="Arial Unicode MS" w:cs="Calibri"/>
      <w:kern w:val="3"/>
      <w:sz w:val="22"/>
      <w:szCs w:val="22"/>
    </w:rPr>
  </w:style>
  <w:style w:type="paragraph" w:customStyle="1" w:styleId="Piedepgina2">
    <w:name w:val="Pie de página2"/>
    <w:basedOn w:val="Normal"/>
    <w:pPr>
      <w:widowControl w:val="0"/>
      <w:tabs>
        <w:tab w:val="center" w:pos="4419"/>
        <w:tab w:val="right" w:pos="8838"/>
      </w:tabs>
      <w:spacing w:after="0" w:line="240" w:lineRule="auto"/>
    </w:pPr>
  </w:style>
  <w:style w:type="paragraph" w:styleId="Sinespaciado">
    <w:name w:val="No Spacing"/>
    <w:pPr>
      <w:suppressAutoHyphens/>
    </w:pPr>
    <w:rPr>
      <w:sz w:val="22"/>
      <w:szCs w:val="22"/>
      <w:lang w:eastAsia="en-US"/>
    </w:rPr>
  </w:style>
  <w:style w:type="character" w:customStyle="1" w:styleId="SinespaciadoCar">
    <w:name w:val="Sin espaciado Car"/>
    <w:rPr>
      <w:sz w:val="22"/>
      <w:szCs w:val="22"/>
      <w:lang w:eastAsia="en-US"/>
    </w:rPr>
  </w:style>
  <w:style w:type="character" w:styleId="Mencinsinresolver">
    <w:name w:val="Unresolved Mention"/>
    <w:basedOn w:val="Fuentedeprrafopredeter"/>
    <w:rPr>
      <w:color w:val="605E5C"/>
      <w:shd w:val="clear" w:color="auto" w:fill="E1DFDD"/>
    </w:rPr>
  </w:style>
  <w:style w:type="character" w:customStyle="1" w:styleId="Ttulo3Car">
    <w:name w:val="Título 3 Car"/>
    <w:basedOn w:val="Fuentedeprrafopredeter"/>
    <w:rPr>
      <w:rFonts w:ascii="Calibri Light" w:eastAsia="Times New Roman" w:hAnsi="Calibri Light" w:cs="Times New Roman"/>
      <w:color w:val="1F3763"/>
      <w:sz w:val="24"/>
      <w:szCs w:val="24"/>
      <w:lang w:eastAsia="en-US"/>
    </w:rPr>
  </w:style>
  <w:style w:type="character" w:styleId="Refdecomentario">
    <w:name w:val="annotation reference"/>
    <w:basedOn w:val="Fuentedeprrafopredeter"/>
    <w:rPr>
      <w:sz w:val="16"/>
      <w:szCs w:val="16"/>
    </w:rPr>
  </w:style>
  <w:style w:type="paragraph" w:styleId="Textocomentario">
    <w:name w:val="annotation text"/>
    <w:basedOn w:val="Normal"/>
    <w:pPr>
      <w:suppressAutoHyphens w:val="0"/>
      <w:overflowPunct w:val="0"/>
      <w:autoSpaceDE w:val="0"/>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rPr>
      <w:rFonts w:ascii="Times New Roman" w:eastAsia="Times New Roman" w:hAnsi="Times New Roman"/>
      <w:lang w:val="es-ES_tradnl" w:eastAsia="es-ES"/>
    </w:rPr>
  </w:style>
  <w:style w:type="paragraph" w:styleId="Textonotaalfinal">
    <w:name w:val="endnote text"/>
    <w:basedOn w:val="Normal"/>
    <w:pPr>
      <w:spacing w:after="0" w:line="240" w:lineRule="auto"/>
    </w:pPr>
    <w:rPr>
      <w:sz w:val="20"/>
      <w:szCs w:val="20"/>
    </w:rPr>
  </w:style>
  <w:style w:type="character" w:customStyle="1" w:styleId="TextonotaalfinalCar">
    <w:name w:val="Texto nota al final Car"/>
    <w:basedOn w:val="Fuentedeprrafopredeter"/>
    <w:rPr>
      <w:lang w:eastAsia="en-US"/>
    </w:rPr>
  </w:style>
  <w:style w:type="character" w:styleId="Refdenotaalfinal">
    <w:name w:val="endnote reference"/>
    <w:basedOn w:val="Fuentedeprrafopredeter"/>
    <w:rPr>
      <w:position w:val="0"/>
      <w:vertAlign w:val="superscript"/>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lang w:eastAsia="en-US"/>
    </w:rPr>
  </w:style>
  <w:style w:type="character" w:styleId="Refdenotaalpie">
    <w:name w:val="footnote reference"/>
    <w:basedOn w:val="Fuentedeprrafopredeter"/>
    <w:rPr>
      <w:position w:val="0"/>
      <w:vertAlign w:val="superscript"/>
    </w:rPr>
  </w:style>
  <w:style w:type="character" w:customStyle="1" w:styleId="DefaultCar">
    <w:name w:val="Default Car"/>
    <w:rPr>
      <w:rFonts w:cs="Calibri"/>
      <w:color w:val="000000"/>
      <w:sz w:val="24"/>
      <w:szCs w:val="24"/>
    </w:rPr>
  </w:style>
  <w:style w:type="paragraph" w:styleId="Lista2">
    <w:name w:val="List 2"/>
    <w:basedOn w:val="Normal"/>
    <w:pPr>
      <w:suppressAutoHyphens w:val="0"/>
      <w:ind w:left="566" w:hanging="283"/>
      <w:textAlignment w:val="auto"/>
    </w:pPr>
    <w:rPr>
      <w:lang w:val="es-ES"/>
    </w:rPr>
  </w:style>
  <w:style w:type="paragraph" w:styleId="Lista3">
    <w:name w:val="List 3"/>
    <w:basedOn w:val="Normal"/>
    <w:pPr>
      <w:suppressAutoHyphens w:val="0"/>
      <w:ind w:left="849" w:hanging="283"/>
      <w:textAlignment w:val="auto"/>
    </w:pPr>
    <w:rPr>
      <w:lang w:val="es-ES"/>
    </w:rPr>
  </w:style>
  <w:style w:type="character" w:customStyle="1" w:styleId="Ttulo6Car">
    <w:name w:val="Título 6 Car"/>
    <w:basedOn w:val="Fuentedeprrafopredeter"/>
    <w:rPr>
      <w:rFonts w:ascii="Calibri Light" w:eastAsia="Times New Roman" w:hAnsi="Calibri Light" w:cs="Times New Roman"/>
      <w:color w:val="1F3763"/>
      <w:sz w:val="22"/>
      <w:szCs w:val="22"/>
      <w:lang w:eastAsia="en-US"/>
    </w:rPr>
  </w:style>
  <w:style w:type="character" w:customStyle="1" w:styleId="Ttulo1Car">
    <w:name w:val="Título 1 Car"/>
    <w:basedOn w:val="Fuentedeprrafopredeter"/>
    <w:rPr>
      <w:rFonts w:ascii="Arial" w:eastAsia="Times New Roman" w:hAnsi="Arial"/>
      <w:b/>
      <w:bCs/>
      <w:lang w:val="es-ES_tradnl" w:eastAsia="es-ES"/>
    </w:rPr>
  </w:style>
  <w:style w:type="character" w:customStyle="1" w:styleId="Ttulo2Car">
    <w:name w:val="Título 2 Car"/>
    <w:basedOn w:val="Fuentedeprrafopredeter"/>
    <w:rPr>
      <w:rFonts w:ascii="Calibri Light" w:eastAsia="Times New Roman" w:hAnsi="Calibri Light" w:cs="Times New Roman"/>
      <w:b/>
      <w:bCs/>
      <w:color w:val="4472C4"/>
      <w:sz w:val="26"/>
      <w:szCs w:val="26"/>
      <w:lang w:eastAsia="en-US"/>
    </w:rPr>
  </w:style>
  <w:style w:type="character" w:customStyle="1" w:styleId="Ttulo4Car">
    <w:name w:val="Título 4 Car"/>
    <w:basedOn w:val="Fuentedeprrafopredeter"/>
    <w:rPr>
      <w:rFonts w:ascii="Arial" w:eastAsia="Times New Roman" w:hAnsi="Arial"/>
      <w:b/>
      <w:sz w:val="24"/>
      <w:u w:val="single"/>
      <w:lang w:eastAsia="es-ES"/>
    </w:rPr>
  </w:style>
  <w:style w:type="character" w:customStyle="1" w:styleId="Ttulo7Car">
    <w:name w:val="Título 7 Car"/>
    <w:basedOn w:val="Fuentedeprrafopredeter"/>
    <w:rPr>
      <w:rFonts w:eastAsia="Times New Roman"/>
      <w:sz w:val="24"/>
      <w:szCs w:val="24"/>
      <w:lang w:eastAsia="en-US"/>
    </w:rPr>
  </w:style>
  <w:style w:type="character" w:customStyle="1" w:styleId="Ttulo8Car">
    <w:name w:val="Título 8 Car"/>
    <w:basedOn w:val="Fuentedeprrafopredeter"/>
    <w:rPr>
      <w:rFonts w:ascii="Bookman Old Style" w:eastAsia="Times New Roman" w:hAnsi="Bookman Old Style"/>
      <w:b/>
      <w:sz w:val="24"/>
      <w:lang w:val="es-ES" w:eastAsia="es-ES"/>
    </w:rPr>
  </w:style>
  <w:style w:type="character" w:customStyle="1" w:styleId="Ttulo9Car">
    <w:name w:val="Título 9 Car"/>
    <w:basedOn w:val="Fuentedeprrafopredeter"/>
    <w:rPr>
      <w:rFonts w:ascii="Arial" w:eastAsia="Times New Roman" w:hAnsi="Arial"/>
      <w:b/>
      <w:sz w:val="24"/>
      <w:lang w:eastAsia="es-ES"/>
    </w:rPr>
  </w:style>
  <w:style w:type="character" w:customStyle="1" w:styleId="FontStyle133">
    <w:name w:val="Font Style133"/>
    <w:rPr>
      <w:rFonts w:ascii="Arial" w:hAnsi="Arial" w:cs="Arial"/>
      <w:sz w:val="18"/>
      <w:szCs w:val="18"/>
    </w:rPr>
  </w:style>
  <w:style w:type="paragraph" w:customStyle="1" w:styleId="Style6">
    <w:name w:val="Style6"/>
    <w:basedOn w:val="Normal"/>
    <w:pPr>
      <w:widowControl w:val="0"/>
      <w:suppressAutoHyphens w:val="0"/>
      <w:autoSpaceDE w:val="0"/>
      <w:spacing w:after="0" w:line="274" w:lineRule="exact"/>
      <w:jc w:val="both"/>
      <w:textAlignment w:val="auto"/>
    </w:pPr>
    <w:rPr>
      <w:rFonts w:ascii="Arial" w:eastAsia="Times New Roman" w:hAnsi="Arial" w:cs="Arial"/>
      <w:sz w:val="24"/>
      <w:szCs w:val="24"/>
      <w:lang w:eastAsia="es-CO"/>
    </w:rPr>
  </w:style>
  <w:style w:type="paragraph" w:customStyle="1" w:styleId="Style4">
    <w:name w:val="Style4"/>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character" w:customStyle="1" w:styleId="FontStyle131">
    <w:name w:val="Font Style131"/>
    <w:rPr>
      <w:rFonts w:ascii="Arial" w:hAnsi="Arial" w:cs="Arial"/>
      <w:b/>
      <w:bCs/>
      <w:sz w:val="18"/>
      <w:szCs w:val="18"/>
    </w:rPr>
  </w:style>
  <w:style w:type="paragraph" w:customStyle="1" w:styleId="Style11">
    <w:name w:val="Style11"/>
    <w:basedOn w:val="Normal"/>
    <w:pPr>
      <w:widowControl w:val="0"/>
      <w:suppressAutoHyphens w:val="0"/>
      <w:autoSpaceDE w:val="0"/>
      <w:spacing w:after="0" w:line="240" w:lineRule="exact"/>
      <w:jc w:val="both"/>
      <w:textAlignment w:val="auto"/>
    </w:pPr>
    <w:rPr>
      <w:rFonts w:ascii="Arial" w:eastAsia="Times New Roman" w:hAnsi="Arial" w:cs="Arial"/>
      <w:sz w:val="24"/>
      <w:szCs w:val="24"/>
      <w:lang w:eastAsia="es-CO"/>
    </w:rPr>
  </w:style>
  <w:style w:type="character" w:customStyle="1" w:styleId="Mencinsinresolver1">
    <w:name w:val="Mención sin resolver1"/>
    <w:basedOn w:val="Fuentedeprrafopredeter"/>
    <w:rPr>
      <w:color w:val="605E5C"/>
      <w:shd w:val="clear" w:color="auto" w:fill="E1DFDD"/>
    </w:rPr>
  </w:style>
  <w:style w:type="character" w:customStyle="1" w:styleId="FontStyle122">
    <w:name w:val="Font Style122"/>
    <w:basedOn w:val="Fuentedeprrafopredeter"/>
    <w:rPr>
      <w:rFonts w:ascii="Arial" w:hAnsi="Arial" w:cs="Arial"/>
      <w:sz w:val="56"/>
      <w:szCs w:val="56"/>
    </w:rPr>
  </w:style>
  <w:style w:type="paragraph" w:customStyle="1" w:styleId="Style3">
    <w:name w:val="Style3"/>
    <w:basedOn w:val="Normal"/>
    <w:pPr>
      <w:widowControl w:val="0"/>
      <w:suppressAutoHyphens w:val="0"/>
      <w:autoSpaceDE w:val="0"/>
      <w:spacing w:after="0" w:line="240" w:lineRule="auto"/>
      <w:jc w:val="center"/>
      <w:textAlignment w:val="auto"/>
    </w:pPr>
    <w:rPr>
      <w:rFonts w:ascii="Arial" w:eastAsia="Times New Roman" w:hAnsi="Arial" w:cs="Arial"/>
      <w:sz w:val="24"/>
      <w:szCs w:val="24"/>
      <w:lang w:eastAsia="es-CO"/>
    </w:rPr>
  </w:style>
  <w:style w:type="character" w:customStyle="1" w:styleId="FontStyle92">
    <w:name w:val="Font Style92"/>
    <w:basedOn w:val="Fuentedeprrafopredeter"/>
    <w:rPr>
      <w:rFonts w:ascii="Arial" w:hAnsi="Arial" w:cs="Arial"/>
      <w:b/>
      <w:bCs/>
      <w:sz w:val="18"/>
      <w:szCs w:val="18"/>
    </w:rPr>
  </w:style>
  <w:style w:type="character" w:customStyle="1" w:styleId="FontStyle102">
    <w:name w:val="Font Style102"/>
    <w:basedOn w:val="Fuentedeprrafopredeter"/>
    <w:rPr>
      <w:rFonts w:ascii="Arial" w:hAnsi="Arial" w:cs="Arial"/>
      <w:sz w:val="18"/>
      <w:szCs w:val="18"/>
    </w:rPr>
  </w:style>
  <w:style w:type="paragraph" w:customStyle="1" w:styleId="Style86">
    <w:name w:val="Style86"/>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paragraph" w:customStyle="1" w:styleId="Style17">
    <w:name w:val="Style17"/>
    <w:basedOn w:val="Normal"/>
    <w:pPr>
      <w:widowControl w:val="0"/>
      <w:suppressAutoHyphens w:val="0"/>
      <w:autoSpaceDE w:val="0"/>
      <w:spacing w:after="0" w:line="247" w:lineRule="exact"/>
      <w:textAlignment w:val="auto"/>
    </w:pPr>
    <w:rPr>
      <w:rFonts w:ascii="Arial" w:eastAsia="Times New Roman" w:hAnsi="Arial" w:cs="Arial"/>
      <w:sz w:val="24"/>
      <w:szCs w:val="24"/>
      <w:lang w:eastAsia="es-CO"/>
    </w:rPr>
  </w:style>
  <w:style w:type="paragraph" w:customStyle="1" w:styleId="MARITZA3">
    <w:name w:val="MARITZA3"/>
    <w:pPr>
      <w:tabs>
        <w:tab w:val="left" w:pos="-720"/>
        <w:tab w:val="left" w:pos="0"/>
      </w:tabs>
      <w:jc w:val="both"/>
      <w:textAlignment w:val="auto"/>
    </w:pPr>
    <w:rPr>
      <w:rFonts w:ascii="Times New Roman" w:eastAsia="Times New Roman" w:hAnsi="Times New Roman"/>
      <w:sz w:val="24"/>
      <w:lang w:val="en-US" w:eastAsia="es-ES"/>
    </w:rPr>
  </w:style>
  <w:style w:type="character" w:customStyle="1" w:styleId="MARITZA3Car">
    <w:name w:val="MARITZA3 Car"/>
    <w:rPr>
      <w:rFonts w:ascii="Times New Roman" w:eastAsia="Times New Roman" w:hAnsi="Times New Roman"/>
      <w:sz w:val="24"/>
      <w:lang w:val="en-US" w:eastAsia="es-ES"/>
    </w:rPr>
  </w:style>
  <w:style w:type="paragraph" w:customStyle="1" w:styleId="Style37">
    <w:name w:val="Style37"/>
    <w:basedOn w:val="Normal"/>
    <w:pPr>
      <w:widowControl w:val="0"/>
      <w:suppressAutoHyphens w:val="0"/>
      <w:autoSpaceDE w:val="0"/>
      <w:spacing w:after="0" w:line="240" w:lineRule="auto"/>
      <w:jc w:val="center"/>
      <w:textAlignment w:val="auto"/>
    </w:pPr>
    <w:rPr>
      <w:rFonts w:ascii="Arial" w:eastAsia="Times New Roman" w:hAnsi="Arial" w:cs="Arial"/>
      <w:sz w:val="24"/>
      <w:szCs w:val="24"/>
      <w:lang w:eastAsia="es-CO"/>
    </w:rPr>
  </w:style>
  <w:style w:type="paragraph" w:customStyle="1" w:styleId="m-606665550065205978gmail-msolistparagraph">
    <w:name w:val="m_-606665550065205978gmail-msolistparagraph"/>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paragraph" w:styleId="Asuntodelcomentario">
    <w:name w:val="annotation subject"/>
    <w:basedOn w:val="Textocomentario"/>
    <w:next w:val="Textocomentario"/>
    <w:pPr>
      <w:overflowPunct/>
      <w:autoSpaceDE/>
      <w:spacing w:after="200"/>
      <w:textAlignment w:val="auto"/>
    </w:pPr>
    <w:rPr>
      <w:rFonts w:ascii="Calibri" w:eastAsia="Calibri" w:hAnsi="Calibri"/>
      <w:b/>
      <w:bCs/>
      <w:lang w:val="es-CO" w:eastAsia="en-US"/>
    </w:rPr>
  </w:style>
  <w:style w:type="character" w:customStyle="1" w:styleId="TextocomentarioCar1">
    <w:name w:val="Texto comentario Car1"/>
    <w:basedOn w:val="Fuentedeprrafopredeter"/>
    <w:rPr>
      <w:rFonts w:ascii="Times New Roman" w:eastAsia="Times New Roman" w:hAnsi="Times New Roman"/>
      <w:lang w:val="es-ES_tradnl" w:eastAsia="es-ES"/>
    </w:rPr>
  </w:style>
  <w:style w:type="character" w:customStyle="1" w:styleId="AsuntodelcomentarioCar">
    <w:name w:val="Asunto del comentario Car"/>
    <w:basedOn w:val="TextocomentarioCar1"/>
    <w:rPr>
      <w:rFonts w:ascii="Calibri" w:eastAsia="Calibri" w:hAnsi="Calibri" w:cs="Times New Roman"/>
      <w:b/>
      <w:bCs/>
      <w:lang w:val="es-ES_tradnl" w:eastAsia="en-US"/>
    </w:rPr>
  </w:style>
  <w:style w:type="paragraph" w:styleId="Revisin">
    <w:name w:val="Revision"/>
    <w:pPr>
      <w:textAlignment w:val="auto"/>
    </w:pPr>
    <w:rPr>
      <w:sz w:val="22"/>
      <w:szCs w:val="22"/>
      <w:lang w:eastAsia="en-US"/>
    </w:rPr>
  </w:style>
  <w:style w:type="paragraph" w:customStyle="1" w:styleId="Style7">
    <w:name w:val="Style7"/>
    <w:basedOn w:val="Normal"/>
    <w:pPr>
      <w:widowControl w:val="0"/>
      <w:suppressAutoHyphens w:val="0"/>
      <w:autoSpaceDE w:val="0"/>
      <w:spacing w:after="0" w:line="238" w:lineRule="exact"/>
      <w:jc w:val="both"/>
      <w:textAlignment w:val="auto"/>
    </w:pPr>
    <w:rPr>
      <w:rFonts w:ascii="Arial" w:eastAsia="Times New Roman" w:hAnsi="Arial" w:cs="Arial"/>
      <w:sz w:val="24"/>
      <w:szCs w:val="24"/>
      <w:lang w:eastAsia="es-CO"/>
    </w:rPr>
  </w:style>
  <w:style w:type="paragraph" w:customStyle="1" w:styleId="Style9">
    <w:name w:val="Style9"/>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paragraph" w:customStyle="1" w:styleId="Style13">
    <w:name w:val="Style13"/>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character" w:customStyle="1" w:styleId="FontStyle119">
    <w:name w:val="Font Style119"/>
    <w:basedOn w:val="Fuentedeprrafopredeter"/>
    <w:rPr>
      <w:rFonts w:ascii="Arial" w:hAnsi="Arial" w:cs="Arial"/>
      <w:sz w:val="14"/>
      <w:szCs w:val="14"/>
    </w:rPr>
  </w:style>
  <w:style w:type="paragraph" w:customStyle="1" w:styleId="Style25">
    <w:name w:val="Style25"/>
    <w:basedOn w:val="Normal"/>
    <w:pPr>
      <w:widowControl w:val="0"/>
      <w:suppressAutoHyphens w:val="0"/>
      <w:autoSpaceDE w:val="0"/>
      <w:spacing w:after="0" w:line="250" w:lineRule="exact"/>
      <w:textAlignment w:val="auto"/>
    </w:pPr>
    <w:rPr>
      <w:rFonts w:ascii="Arial" w:eastAsia="Times New Roman" w:hAnsi="Arial" w:cs="Arial"/>
      <w:sz w:val="24"/>
      <w:szCs w:val="24"/>
      <w:lang w:eastAsia="es-CO"/>
    </w:rPr>
  </w:style>
  <w:style w:type="character" w:customStyle="1" w:styleId="FontStyle103">
    <w:name w:val="Font Style103"/>
    <w:basedOn w:val="Fuentedeprrafopredeter"/>
    <w:rPr>
      <w:rFonts w:ascii="Arial" w:hAnsi="Arial" w:cs="Arial"/>
      <w:i/>
      <w:iCs/>
      <w:sz w:val="18"/>
      <w:szCs w:val="18"/>
    </w:rPr>
  </w:style>
  <w:style w:type="character" w:styleId="Textoennegrita">
    <w:name w:val="Strong"/>
    <w:basedOn w:val="Fuentedeprrafopredeter"/>
    <w:rPr>
      <w:b/>
      <w:bCs/>
    </w:rPr>
  </w:style>
  <w:style w:type="paragraph" w:customStyle="1" w:styleId="Style30">
    <w:name w:val="Style30"/>
    <w:basedOn w:val="Normal"/>
    <w:pPr>
      <w:widowControl w:val="0"/>
      <w:suppressAutoHyphens w:val="0"/>
      <w:autoSpaceDE w:val="0"/>
      <w:spacing w:after="0" w:line="240" w:lineRule="auto"/>
      <w:jc w:val="both"/>
      <w:textAlignment w:val="auto"/>
    </w:pPr>
    <w:rPr>
      <w:rFonts w:ascii="Arial" w:eastAsia="Times New Roman" w:hAnsi="Arial" w:cs="Arial"/>
      <w:sz w:val="24"/>
      <w:szCs w:val="24"/>
      <w:lang w:eastAsia="es-CO"/>
    </w:rPr>
  </w:style>
  <w:style w:type="character" w:customStyle="1" w:styleId="FontStyle118">
    <w:name w:val="Font Style118"/>
    <w:basedOn w:val="Fuentedeprrafopredeter"/>
    <w:rPr>
      <w:rFonts w:ascii="Arial" w:hAnsi="Arial" w:cs="Arial"/>
      <w:sz w:val="12"/>
      <w:szCs w:val="12"/>
    </w:rPr>
  </w:style>
  <w:style w:type="paragraph" w:customStyle="1" w:styleId="Style83">
    <w:name w:val="Style83"/>
    <w:basedOn w:val="Normal"/>
    <w:pPr>
      <w:widowControl w:val="0"/>
      <w:suppressAutoHyphens w:val="0"/>
      <w:autoSpaceDE w:val="0"/>
      <w:spacing w:after="0" w:line="262" w:lineRule="exact"/>
      <w:textAlignment w:val="auto"/>
    </w:pPr>
    <w:rPr>
      <w:rFonts w:ascii="Arial" w:eastAsia="Times New Roman" w:hAnsi="Arial" w:cs="Arial"/>
      <w:sz w:val="24"/>
      <w:szCs w:val="24"/>
      <w:lang w:eastAsia="es-CO"/>
    </w:rPr>
  </w:style>
  <w:style w:type="paragraph" w:customStyle="1" w:styleId="Style92">
    <w:name w:val="Style92"/>
    <w:basedOn w:val="Normal"/>
    <w:pPr>
      <w:widowControl w:val="0"/>
      <w:suppressAutoHyphens w:val="0"/>
      <w:autoSpaceDE w:val="0"/>
      <w:spacing w:after="0" w:line="240" w:lineRule="exact"/>
      <w:ind w:hanging="259"/>
      <w:jc w:val="both"/>
      <w:textAlignment w:val="auto"/>
    </w:pPr>
    <w:rPr>
      <w:rFonts w:ascii="Arial" w:eastAsia="Times New Roman" w:hAnsi="Arial" w:cs="Arial"/>
      <w:sz w:val="24"/>
      <w:szCs w:val="24"/>
      <w:lang w:eastAsia="es-CO"/>
    </w:rPr>
  </w:style>
  <w:style w:type="character" w:customStyle="1" w:styleId="FontStyle134">
    <w:name w:val="Font Style134"/>
    <w:basedOn w:val="Fuentedeprrafopredeter"/>
    <w:rPr>
      <w:rFonts w:ascii="Arial" w:hAnsi="Arial" w:cs="Arial"/>
      <w:sz w:val="16"/>
      <w:szCs w:val="16"/>
    </w:rPr>
  </w:style>
  <w:style w:type="paragraph" w:customStyle="1" w:styleId="Style19">
    <w:name w:val="Style19"/>
    <w:basedOn w:val="Normal"/>
    <w:pPr>
      <w:widowControl w:val="0"/>
      <w:suppressAutoHyphens w:val="0"/>
      <w:autoSpaceDE w:val="0"/>
      <w:spacing w:after="0" w:line="247" w:lineRule="exact"/>
      <w:jc w:val="both"/>
      <w:textAlignment w:val="auto"/>
    </w:pPr>
    <w:rPr>
      <w:rFonts w:ascii="Arial" w:eastAsia="Times New Roman" w:hAnsi="Arial" w:cs="Arial"/>
      <w:sz w:val="24"/>
      <w:szCs w:val="24"/>
      <w:lang w:eastAsia="es-CO"/>
    </w:rPr>
  </w:style>
  <w:style w:type="character" w:customStyle="1" w:styleId="FontStyle105">
    <w:name w:val="Font Style105"/>
    <w:basedOn w:val="Fuentedeprrafopredeter"/>
    <w:rPr>
      <w:rFonts w:ascii="Arial" w:hAnsi="Arial" w:cs="Arial"/>
      <w:b/>
      <w:bCs/>
      <w:i/>
      <w:iCs/>
      <w:sz w:val="18"/>
      <w:szCs w:val="18"/>
    </w:rPr>
  </w:style>
  <w:style w:type="paragraph" w:customStyle="1" w:styleId="Style88">
    <w:name w:val="Style88"/>
    <w:basedOn w:val="Normal"/>
    <w:pPr>
      <w:widowControl w:val="0"/>
      <w:suppressAutoHyphens w:val="0"/>
      <w:autoSpaceDE w:val="0"/>
      <w:spacing w:after="0" w:line="240" w:lineRule="auto"/>
      <w:jc w:val="both"/>
      <w:textAlignment w:val="auto"/>
    </w:pPr>
    <w:rPr>
      <w:rFonts w:ascii="Arial" w:eastAsia="Times New Roman" w:hAnsi="Arial" w:cs="Arial"/>
      <w:sz w:val="24"/>
      <w:szCs w:val="24"/>
      <w:lang w:eastAsia="es-CO"/>
    </w:rPr>
  </w:style>
  <w:style w:type="character" w:customStyle="1" w:styleId="FontStyle108">
    <w:name w:val="Font Style108"/>
    <w:basedOn w:val="Fuentedeprrafopredeter"/>
    <w:rPr>
      <w:rFonts w:ascii="Arial" w:hAnsi="Arial" w:cs="Arial"/>
      <w:sz w:val="18"/>
      <w:szCs w:val="18"/>
    </w:rPr>
  </w:style>
  <w:style w:type="paragraph" w:customStyle="1" w:styleId="Listavistosa-nfasis111">
    <w:name w:val="Lista vistosa - Énfasis 111"/>
    <w:basedOn w:val="Normal"/>
    <w:pPr>
      <w:suppressAutoHyphens w:val="0"/>
      <w:ind w:left="720"/>
      <w:jc w:val="both"/>
      <w:textAlignment w:val="auto"/>
    </w:pPr>
  </w:style>
  <w:style w:type="character" w:styleId="Nmerodepgina">
    <w:name w:val="page number"/>
    <w:basedOn w:val="Fuentedeprrafopredeter"/>
  </w:style>
  <w:style w:type="paragraph" w:styleId="Textoindependiente">
    <w:name w:val="Body Text"/>
    <w:basedOn w:val="Normal"/>
    <w:pPr>
      <w:suppressAutoHyphens w:val="0"/>
      <w:spacing w:after="0" w:line="240" w:lineRule="auto"/>
      <w:jc w:val="both"/>
      <w:textAlignment w:val="auto"/>
    </w:pPr>
    <w:rPr>
      <w:rFonts w:ascii="Tahoma" w:eastAsia="Times New Roman" w:hAnsi="Tahoma" w:cs="Tahoma"/>
      <w:sz w:val="20"/>
      <w:szCs w:val="20"/>
      <w:lang w:val="es-ES" w:eastAsia="es-MX"/>
    </w:rPr>
  </w:style>
  <w:style w:type="character" w:customStyle="1" w:styleId="TextoindependienteCar">
    <w:name w:val="Texto independiente Car"/>
    <w:basedOn w:val="Fuentedeprrafopredeter"/>
    <w:rPr>
      <w:rFonts w:ascii="Tahoma" w:eastAsia="Times New Roman" w:hAnsi="Tahoma" w:cs="Tahoma"/>
      <w:lang w:val="es-ES" w:eastAsia="es-MX"/>
    </w:rPr>
  </w:style>
  <w:style w:type="paragraph" w:styleId="Ttulo">
    <w:name w:val="Title"/>
    <w:basedOn w:val="Normal"/>
    <w:uiPriority w:val="10"/>
    <w:qFormat/>
    <w:pPr>
      <w:suppressAutoHyphens w:val="0"/>
      <w:spacing w:after="0" w:line="240" w:lineRule="auto"/>
      <w:jc w:val="center"/>
      <w:textAlignment w:val="auto"/>
    </w:pPr>
    <w:rPr>
      <w:rFonts w:ascii="Tahoma" w:eastAsia="Times New Roman" w:hAnsi="Tahoma"/>
      <w:sz w:val="24"/>
      <w:szCs w:val="20"/>
      <w:lang w:val="es-ES" w:eastAsia="es-MX"/>
    </w:rPr>
  </w:style>
  <w:style w:type="character" w:customStyle="1" w:styleId="TtuloCar">
    <w:name w:val="Título Car"/>
    <w:basedOn w:val="Fuentedeprrafopredeter"/>
    <w:rPr>
      <w:rFonts w:ascii="Tahoma" w:eastAsia="Times New Roman" w:hAnsi="Tahoma"/>
      <w:sz w:val="24"/>
      <w:lang w:val="es-ES" w:eastAsia="es-MX"/>
    </w:rPr>
  </w:style>
  <w:style w:type="paragraph" w:styleId="Textoindependiente2">
    <w:name w:val="Body Text 2"/>
    <w:basedOn w:val="Normal"/>
    <w:pPr>
      <w:suppressAutoHyphens w:val="0"/>
      <w:spacing w:after="120" w:line="480" w:lineRule="auto"/>
      <w:jc w:val="both"/>
      <w:textAlignment w:val="auto"/>
    </w:pPr>
    <w:rPr>
      <w:rFonts w:ascii="Times New Roman" w:eastAsia="Times New Roman" w:hAnsi="Times New Roman"/>
      <w:sz w:val="20"/>
      <w:szCs w:val="20"/>
      <w:lang w:val="es-ES" w:eastAsia="es-MX"/>
    </w:rPr>
  </w:style>
  <w:style w:type="character" w:customStyle="1" w:styleId="Textoindependiente2Car">
    <w:name w:val="Texto independiente 2 Car"/>
    <w:basedOn w:val="Fuentedeprrafopredeter"/>
    <w:rPr>
      <w:rFonts w:ascii="Times New Roman" w:eastAsia="Times New Roman" w:hAnsi="Times New Roman"/>
      <w:lang w:val="es-ES" w:eastAsia="es-MX"/>
    </w:rPr>
  </w:style>
  <w:style w:type="paragraph" w:customStyle="1" w:styleId="BodyText22">
    <w:name w:val="Body Text 22"/>
    <w:basedOn w:val="Normal"/>
    <w:pPr>
      <w:widowControl w:val="0"/>
      <w:suppressAutoHyphens w:val="0"/>
      <w:spacing w:after="0" w:line="240" w:lineRule="auto"/>
      <w:jc w:val="both"/>
      <w:textAlignment w:val="auto"/>
    </w:pPr>
    <w:rPr>
      <w:rFonts w:ascii="Arial" w:eastAsia="Times New Roman" w:hAnsi="Arial"/>
      <w:sz w:val="24"/>
      <w:szCs w:val="24"/>
      <w:lang w:val="es-ES_tradnl" w:eastAsia="es-ES"/>
    </w:rPr>
  </w:style>
  <w:style w:type="paragraph" w:customStyle="1" w:styleId="p0">
    <w:name w:val="p0"/>
    <w:basedOn w:val="Normal"/>
    <w:pPr>
      <w:widowControl w:val="0"/>
      <w:tabs>
        <w:tab w:val="left" w:pos="11"/>
      </w:tabs>
      <w:spacing w:after="0" w:line="240" w:lineRule="atLeast"/>
      <w:jc w:val="both"/>
      <w:textAlignment w:val="auto"/>
    </w:pPr>
    <w:rPr>
      <w:rFonts w:ascii="Times New Roman" w:eastAsia="Times New Roman" w:hAnsi="Times New Roman"/>
      <w:sz w:val="24"/>
      <w:szCs w:val="20"/>
      <w:lang w:eastAsia="es-ES"/>
    </w:rPr>
  </w:style>
  <w:style w:type="paragraph" w:customStyle="1" w:styleId="p21">
    <w:name w:val="p21"/>
    <w:basedOn w:val="Normal"/>
    <w:pPr>
      <w:widowControl w:val="0"/>
      <w:tabs>
        <w:tab w:val="left" w:pos="720"/>
      </w:tabs>
      <w:suppressAutoHyphens w:val="0"/>
      <w:spacing w:after="0" w:line="260" w:lineRule="atLeast"/>
      <w:jc w:val="both"/>
      <w:textAlignment w:val="auto"/>
    </w:pPr>
    <w:rPr>
      <w:rFonts w:ascii="Times New Roman" w:eastAsia="Times New Roman" w:hAnsi="Times New Roman"/>
      <w:sz w:val="24"/>
      <w:szCs w:val="20"/>
      <w:lang w:val="es-ES" w:eastAsia="es-ES"/>
    </w:rPr>
  </w:style>
  <w:style w:type="paragraph" w:customStyle="1" w:styleId="p27">
    <w:name w:val="p27"/>
    <w:basedOn w:val="Normal"/>
    <w:pPr>
      <w:widowControl w:val="0"/>
      <w:suppressAutoHyphens w:val="0"/>
      <w:spacing w:after="0" w:line="240" w:lineRule="atLeast"/>
      <w:ind w:left="144" w:hanging="1296"/>
      <w:jc w:val="both"/>
      <w:textAlignment w:val="auto"/>
    </w:pPr>
    <w:rPr>
      <w:rFonts w:ascii="Times New Roman" w:eastAsia="Times New Roman" w:hAnsi="Times New Roman"/>
      <w:sz w:val="24"/>
      <w:szCs w:val="20"/>
      <w:lang w:val="es-ES" w:eastAsia="es-ES"/>
    </w:rPr>
  </w:style>
  <w:style w:type="paragraph" w:customStyle="1" w:styleId="p22">
    <w:name w:val="p22"/>
    <w:basedOn w:val="Normal"/>
    <w:pPr>
      <w:widowControl w:val="0"/>
      <w:tabs>
        <w:tab w:val="left" w:pos="1380"/>
      </w:tabs>
      <w:suppressAutoHyphens w:val="0"/>
      <w:spacing w:after="0" w:line="260" w:lineRule="atLeast"/>
      <w:ind w:left="60"/>
      <w:jc w:val="both"/>
      <w:textAlignment w:val="auto"/>
    </w:pPr>
    <w:rPr>
      <w:rFonts w:ascii="Times New Roman" w:eastAsia="Times New Roman" w:hAnsi="Times New Roman"/>
      <w:sz w:val="24"/>
      <w:szCs w:val="20"/>
      <w:lang w:val="es-ES" w:eastAsia="es-ES"/>
    </w:rPr>
  </w:style>
  <w:style w:type="paragraph" w:styleId="Sangra3detindependiente">
    <w:name w:val="Body Text Indent 3"/>
    <w:basedOn w:val="Normal"/>
    <w:pPr>
      <w:suppressAutoHyphens w:val="0"/>
      <w:spacing w:after="120" w:line="240" w:lineRule="auto"/>
      <w:ind w:left="283"/>
      <w:jc w:val="both"/>
      <w:textAlignment w:val="auto"/>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rPr>
      <w:rFonts w:ascii="Times New Roman" w:eastAsia="Times New Roman" w:hAnsi="Times New Roman"/>
      <w:sz w:val="16"/>
      <w:szCs w:val="16"/>
      <w:lang w:val="es-ES" w:eastAsia="es-ES"/>
    </w:rPr>
  </w:style>
  <w:style w:type="paragraph" w:styleId="Sangradetextonormal">
    <w:name w:val="Body Text Indent"/>
    <w:basedOn w:val="Normal"/>
    <w:pPr>
      <w:suppressAutoHyphens w:val="0"/>
      <w:spacing w:after="120" w:line="240" w:lineRule="auto"/>
      <w:ind w:left="283"/>
      <w:jc w:val="both"/>
      <w:textAlignment w:val="auto"/>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rPr>
      <w:rFonts w:ascii="Times New Roman" w:eastAsia="Times New Roman" w:hAnsi="Times New Roman"/>
      <w:sz w:val="24"/>
      <w:szCs w:val="24"/>
      <w:lang w:val="es-ES" w:eastAsia="es-ES"/>
    </w:rPr>
  </w:style>
  <w:style w:type="paragraph" w:styleId="Listaconvietas">
    <w:name w:val="List Bullet"/>
    <w:basedOn w:val="Normal"/>
    <w:autoRedefine/>
    <w:pPr>
      <w:tabs>
        <w:tab w:val="left" w:pos="360"/>
      </w:tabs>
      <w:suppressAutoHyphens w:val="0"/>
      <w:spacing w:after="0" w:line="240" w:lineRule="auto"/>
      <w:ind w:left="360" w:hanging="360"/>
      <w:jc w:val="both"/>
      <w:textAlignment w:val="auto"/>
    </w:pPr>
    <w:rPr>
      <w:rFonts w:ascii="Arial" w:eastAsia="Times New Roman" w:hAnsi="Arial"/>
      <w:sz w:val="24"/>
      <w:szCs w:val="20"/>
      <w:lang w:eastAsia="es-ES"/>
    </w:rPr>
  </w:style>
  <w:style w:type="paragraph" w:styleId="Listaconvietas2">
    <w:name w:val="List Bullet 2"/>
    <w:basedOn w:val="Normal"/>
    <w:autoRedefine/>
    <w:pPr>
      <w:tabs>
        <w:tab w:val="left" w:pos="643"/>
      </w:tabs>
      <w:suppressAutoHyphens w:val="0"/>
      <w:spacing w:after="0" w:line="240" w:lineRule="auto"/>
      <w:ind w:left="643" w:hanging="360"/>
      <w:jc w:val="both"/>
      <w:textAlignment w:val="auto"/>
    </w:pPr>
    <w:rPr>
      <w:rFonts w:ascii="Arial" w:eastAsia="Times New Roman" w:hAnsi="Arial"/>
      <w:sz w:val="24"/>
      <w:szCs w:val="20"/>
      <w:lang w:eastAsia="es-ES"/>
    </w:rPr>
  </w:style>
  <w:style w:type="paragraph" w:styleId="Listaconvietas3">
    <w:name w:val="List Bullet 3"/>
    <w:basedOn w:val="Normal"/>
    <w:autoRedefine/>
    <w:pPr>
      <w:tabs>
        <w:tab w:val="left" w:pos="926"/>
      </w:tabs>
      <w:suppressAutoHyphens w:val="0"/>
      <w:spacing w:after="0" w:line="240" w:lineRule="auto"/>
      <w:ind w:left="926" w:hanging="360"/>
      <w:jc w:val="both"/>
      <w:textAlignment w:val="auto"/>
    </w:pPr>
    <w:rPr>
      <w:rFonts w:ascii="Arial" w:eastAsia="Times New Roman" w:hAnsi="Arial"/>
      <w:sz w:val="24"/>
      <w:szCs w:val="20"/>
      <w:lang w:eastAsia="es-ES"/>
    </w:rPr>
  </w:style>
  <w:style w:type="paragraph" w:styleId="Listaconvietas4">
    <w:name w:val="List Bullet 4"/>
    <w:basedOn w:val="Normal"/>
    <w:autoRedefine/>
    <w:pPr>
      <w:tabs>
        <w:tab w:val="left" w:pos="1209"/>
      </w:tabs>
      <w:suppressAutoHyphens w:val="0"/>
      <w:spacing w:after="0" w:line="240" w:lineRule="auto"/>
      <w:ind w:left="1209" w:hanging="360"/>
      <w:jc w:val="both"/>
      <w:textAlignment w:val="auto"/>
    </w:pPr>
    <w:rPr>
      <w:rFonts w:ascii="Arial" w:eastAsia="Times New Roman" w:hAnsi="Arial"/>
      <w:sz w:val="24"/>
      <w:szCs w:val="20"/>
      <w:lang w:eastAsia="es-ES"/>
    </w:rPr>
  </w:style>
  <w:style w:type="paragraph" w:styleId="Listaconvietas5">
    <w:name w:val="List Bullet 5"/>
    <w:basedOn w:val="Normal"/>
    <w:autoRedefine/>
    <w:pPr>
      <w:tabs>
        <w:tab w:val="left" w:pos="1492"/>
      </w:tabs>
      <w:suppressAutoHyphens w:val="0"/>
      <w:spacing w:after="0" w:line="240" w:lineRule="auto"/>
      <w:ind w:left="1492" w:hanging="360"/>
      <w:jc w:val="both"/>
      <w:textAlignment w:val="auto"/>
    </w:pPr>
    <w:rPr>
      <w:rFonts w:ascii="Arial" w:eastAsia="Times New Roman" w:hAnsi="Arial"/>
      <w:sz w:val="24"/>
      <w:szCs w:val="20"/>
      <w:lang w:eastAsia="es-ES"/>
    </w:rPr>
  </w:style>
  <w:style w:type="paragraph" w:styleId="Textoindependiente3">
    <w:name w:val="Body Text 3"/>
    <w:basedOn w:val="Normal"/>
    <w:pPr>
      <w:tabs>
        <w:tab w:val="left" w:pos="7797"/>
      </w:tabs>
      <w:suppressAutoHyphens w:val="0"/>
      <w:spacing w:after="0" w:line="240" w:lineRule="auto"/>
      <w:ind w:right="-92"/>
      <w:jc w:val="both"/>
      <w:textAlignment w:val="auto"/>
    </w:pPr>
    <w:rPr>
      <w:rFonts w:ascii="Arial" w:eastAsia="Times New Roman" w:hAnsi="Arial"/>
      <w:sz w:val="24"/>
      <w:szCs w:val="20"/>
      <w:lang w:eastAsia="es-ES"/>
    </w:rPr>
  </w:style>
  <w:style w:type="character" w:customStyle="1" w:styleId="Textoindependiente3Car">
    <w:name w:val="Texto independiente 3 Car"/>
    <w:basedOn w:val="Fuentedeprrafopredeter"/>
    <w:rPr>
      <w:rFonts w:ascii="Arial" w:eastAsia="Times New Roman" w:hAnsi="Arial"/>
      <w:sz w:val="24"/>
      <w:lang w:eastAsia="es-ES"/>
    </w:rPr>
  </w:style>
  <w:style w:type="paragraph" w:styleId="Textodebloque">
    <w:name w:val="Block Text"/>
    <w:basedOn w:val="Normal"/>
    <w:pPr>
      <w:tabs>
        <w:tab w:val="left" w:pos="-720"/>
      </w:tabs>
      <w:suppressAutoHyphens w:val="0"/>
      <w:spacing w:after="0" w:line="240" w:lineRule="auto"/>
      <w:ind w:left="708" w:right="51"/>
      <w:jc w:val="both"/>
      <w:textAlignment w:val="auto"/>
    </w:pPr>
    <w:rPr>
      <w:rFonts w:ascii="Arial" w:eastAsia="Times New Roman" w:hAnsi="Arial"/>
      <w:sz w:val="24"/>
      <w:szCs w:val="20"/>
      <w:lang w:val="es-ES" w:eastAsia="es-ES"/>
    </w:rPr>
  </w:style>
  <w:style w:type="paragraph" w:customStyle="1" w:styleId="MARITZA1">
    <w:name w:val="MARITZA1"/>
    <w:pPr>
      <w:tabs>
        <w:tab w:val="left" w:pos="-720"/>
      </w:tabs>
      <w:ind w:left="454" w:hanging="454"/>
      <w:jc w:val="both"/>
      <w:textAlignment w:val="auto"/>
    </w:pPr>
    <w:rPr>
      <w:rFonts w:ascii="Times New Roman" w:eastAsia="Times New Roman" w:hAnsi="Times New Roman"/>
      <w:b/>
      <w:caps/>
      <w:sz w:val="24"/>
      <w:lang w:val="en-US" w:eastAsia="es-ES"/>
    </w:rPr>
  </w:style>
  <w:style w:type="paragraph" w:styleId="Sangra2detindependiente">
    <w:name w:val="Body Text Indent 2"/>
    <w:basedOn w:val="Normal"/>
    <w:pPr>
      <w:suppressAutoHyphens w:val="0"/>
      <w:spacing w:after="0" w:line="240" w:lineRule="auto"/>
      <w:ind w:left="375"/>
      <w:jc w:val="both"/>
      <w:textAlignment w:val="auto"/>
    </w:pPr>
    <w:rPr>
      <w:rFonts w:ascii="Arial" w:eastAsia="Times New Roman" w:hAnsi="Arial"/>
      <w:sz w:val="24"/>
      <w:szCs w:val="20"/>
      <w:lang w:val="es-ES" w:eastAsia="es-ES"/>
    </w:rPr>
  </w:style>
  <w:style w:type="character" w:customStyle="1" w:styleId="Sangra2detindependienteCar">
    <w:name w:val="Sangría 2 de t. independiente Car"/>
    <w:basedOn w:val="Fuentedeprrafopredeter"/>
    <w:rPr>
      <w:rFonts w:ascii="Arial" w:eastAsia="Times New Roman" w:hAnsi="Arial"/>
      <w:sz w:val="24"/>
      <w:lang w:val="es-ES" w:eastAsia="es-ES"/>
    </w:rPr>
  </w:style>
  <w:style w:type="paragraph" w:customStyle="1" w:styleId="BodyText21">
    <w:name w:val="Body Text 21"/>
    <w:basedOn w:val="Normal"/>
    <w:pPr>
      <w:tabs>
        <w:tab w:val="left" w:pos="900"/>
      </w:tabs>
      <w:suppressAutoHyphens w:val="0"/>
      <w:spacing w:after="0" w:line="240" w:lineRule="auto"/>
      <w:ind w:right="-57"/>
      <w:jc w:val="both"/>
      <w:textAlignment w:val="auto"/>
    </w:pPr>
    <w:rPr>
      <w:rFonts w:ascii="Verdana" w:eastAsia="Times New Roman" w:hAnsi="Verdana"/>
      <w:color w:val="0000FF"/>
      <w:szCs w:val="20"/>
      <w:lang w:val="es-ES_tradnl" w:eastAsia="es-ES"/>
    </w:rPr>
  </w:style>
  <w:style w:type="character" w:styleId="nfasis">
    <w:name w:val="Emphasis"/>
    <w:basedOn w:val="Fuentedeprrafopredeter"/>
    <w:rPr>
      <w:i/>
      <w:iCs/>
    </w:rPr>
  </w:style>
  <w:style w:type="paragraph" w:styleId="Subttulo">
    <w:name w:val="Subtitle"/>
    <w:basedOn w:val="Normal"/>
    <w:uiPriority w:val="11"/>
    <w:qFormat/>
    <w:pPr>
      <w:tabs>
        <w:tab w:val="left" w:pos="567"/>
      </w:tabs>
      <w:suppressAutoHyphens w:val="0"/>
      <w:spacing w:after="0" w:line="240" w:lineRule="auto"/>
      <w:ind w:left="567" w:right="51" w:hanging="567"/>
      <w:jc w:val="both"/>
      <w:textAlignment w:val="auto"/>
      <w:outlineLvl w:val="1"/>
    </w:pPr>
    <w:rPr>
      <w:rFonts w:ascii="Arial" w:eastAsia="Times New Roman" w:hAnsi="Arial"/>
      <w:b/>
      <w:color w:val="000000"/>
      <w:sz w:val="20"/>
      <w:szCs w:val="20"/>
      <w:lang w:eastAsia="es-ES"/>
    </w:rPr>
  </w:style>
  <w:style w:type="character" w:customStyle="1" w:styleId="SubttuloCar">
    <w:name w:val="Subtítulo Car"/>
    <w:basedOn w:val="Fuentedeprrafopredeter"/>
    <w:rPr>
      <w:rFonts w:ascii="Arial" w:eastAsia="Times New Roman" w:hAnsi="Arial"/>
      <w:b/>
      <w:color w:val="000000"/>
      <w:lang w:eastAsia="es-ES"/>
    </w:rPr>
  </w:style>
  <w:style w:type="paragraph" w:customStyle="1" w:styleId="Subttulo2">
    <w:name w:val="Subtítulo 2"/>
    <w:basedOn w:val="Subttulo"/>
    <w:next w:val="Normal"/>
    <w:pPr>
      <w:ind w:right="0" w:hanging="737"/>
    </w:pPr>
  </w:style>
  <w:style w:type="paragraph" w:customStyle="1" w:styleId="MARITZA2">
    <w:name w:val="MARITZA2"/>
    <w:pPr>
      <w:widowControl w:val="0"/>
      <w:snapToGrid w:val="0"/>
      <w:jc w:val="both"/>
      <w:textAlignment w:val="auto"/>
    </w:pPr>
    <w:rPr>
      <w:rFonts w:ascii="Courier New" w:eastAsia="Times New Roman" w:hAnsi="Courier New" w:cs="Courier New"/>
      <w:lang w:val="es-ES" w:eastAsia="es-ES"/>
    </w:rPr>
  </w:style>
  <w:style w:type="character" w:customStyle="1" w:styleId="Documento6">
    <w:name w:val="Documento 6"/>
    <w:basedOn w:val="Fuentedeprrafopredeter"/>
  </w:style>
  <w:style w:type="paragraph" w:customStyle="1" w:styleId="BodyText23">
    <w:name w:val="Body Text 23"/>
    <w:basedOn w:val="Normal"/>
    <w:pPr>
      <w:widowControl w:val="0"/>
      <w:suppressAutoHyphens w:val="0"/>
      <w:spacing w:after="0" w:line="240" w:lineRule="auto"/>
      <w:jc w:val="both"/>
      <w:textAlignment w:val="auto"/>
    </w:pPr>
    <w:rPr>
      <w:rFonts w:ascii="Arial" w:eastAsia="Times New Roman" w:hAnsi="Arial"/>
      <w:b/>
      <w:sz w:val="24"/>
      <w:szCs w:val="20"/>
      <w:lang w:val="es-ES" w:eastAsia="es-ES"/>
    </w:rPr>
  </w:style>
  <w:style w:type="paragraph" w:customStyle="1" w:styleId="p5">
    <w:name w:val="p5"/>
    <w:basedOn w:val="Normal"/>
    <w:pPr>
      <w:widowControl w:val="0"/>
      <w:tabs>
        <w:tab w:val="left" w:pos="720"/>
      </w:tabs>
      <w:suppressAutoHyphens w:val="0"/>
      <w:spacing w:after="0" w:line="260" w:lineRule="atLeast"/>
      <w:jc w:val="both"/>
      <w:textAlignment w:val="auto"/>
    </w:pPr>
    <w:rPr>
      <w:rFonts w:ascii="Times New Roman" w:eastAsia="Times New Roman" w:hAnsi="Times New Roman"/>
      <w:sz w:val="24"/>
      <w:szCs w:val="20"/>
      <w:lang w:val="es-ES" w:eastAsia="es-ES"/>
    </w:rPr>
  </w:style>
  <w:style w:type="paragraph" w:customStyle="1" w:styleId="p33">
    <w:name w:val="p33"/>
    <w:basedOn w:val="Normal"/>
    <w:pPr>
      <w:widowControl w:val="0"/>
      <w:tabs>
        <w:tab w:val="left" w:pos="1340"/>
      </w:tabs>
      <w:suppressAutoHyphens w:val="0"/>
      <w:spacing w:after="0" w:line="260" w:lineRule="atLeast"/>
      <w:ind w:left="144" w:hanging="1296"/>
      <w:jc w:val="both"/>
      <w:textAlignment w:val="auto"/>
    </w:pPr>
    <w:rPr>
      <w:rFonts w:ascii="Times New Roman" w:eastAsia="Times New Roman" w:hAnsi="Times New Roman"/>
      <w:sz w:val="24"/>
      <w:szCs w:val="20"/>
      <w:lang w:val="es-ES" w:eastAsia="es-ES"/>
    </w:rPr>
  </w:style>
  <w:style w:type="paragraph" w:customStyle="1" w:styleId="p35">
    <w:name w:val="p35"/>
    <w:basedOn w:val="Normal"/>
    <w:pPr>
      <w:widowControl w:val="0"/>
      <w:tabs>
        <w:tab w:val="left" w:pos="1340"/>
      </w:tabs>
      <w:suppressAutoHyphens w:val="0"/>
      <w:spacing w:after="0" w:line="260" w:lineRule="atLeast"/>
      <w:ind w:left="144" w:hanging="1296"/>
      <w:jc w:val="both"/>
      <w:textAlignment w:val="auto"/>
    </w:pPr>
    <w:rPr>
      <w:rFonts w:ascii="Times New Roman" w:eastAsia="Times New Roman" w:hAnsi="Times New Roman"/>
      <w:sz w:val="24"/>
      <w:szCs w:val="20"/>
      <w:lang w:val="es-ES" w:eastAsia="es-ES"/>
    </w:rPr>
  </w:style>
  <w:style w:type="paragraph" w:customStyle="1" w:styleId="BodyText24">
    <w:name w:val="Body Text 24"/>
    <w:basedOn w:val="Normal"/>
    <w:pPr>
      <w:spacing w:after="120" w:line="480" w:lineRule="auto"/>
      <w:jc w:val="both"/>
      <w:textAlignment w:val="auto"/>
    </w:pPr>
    <w:rPr>
      <w:rFonts w:ascii="Times New Roman" w:eastAsia="Times New Roman" w:hAnsi="Times New Roman"/>
      <w:sz w:val="24"/>
      <w:szCs w:val="20"/>
      <w:lang w:eastAsia="es-ES"/>
    </w:rPr>
  </w:style>
  <w:style w:type="paragraph" w:customStyle="1" w:styleId="t1">
    <w:name w:val="t1"/>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9">
    <w:name w:val="p9"/>
    <w:basedOn w:val="Normal"/>
    <w:pPr>
      <w:widowControl w:val="0"/>
      <w:tabs>
        <w:tab w:val="left" w:pos="800"/>
      </w:tabs>
      <w:suppressAutoHyphens w:val="0"/>
      <w:spacing w:after="0" w:line="260" w:lineRule="atLeast"/>
      <w:ind w:left="640"/>
      <w:jc w:val="both"/>
      <w:textAlignment w:val="auto"/>
    </w:pPr>
    <w:rPr>
      <w:rFonts w:ascii="Times New Roman" w:eastAsia="Times New Roman" w:hAnsi="Times New Roman"/>
      <w:sz w:val="24"/>
      <w:szCs w:val="20"/>
      <w:lang w:val="es-ES" w:eastAsia="es-ES"/>
    </w:rPr>
  </w:style>
  <w:style w:type="paragraph" w:customStyle="1" w:styleId="p29">
    <w:name w:val="p29"/>
    <w:basedOn w:val="Normal"/>
    <w:pPr>
      <w:widowControl w:val="0"/>
      <w:suppressAutoHyphens w:val="0"/>
      <w:spacing w:after="0" w:line="260" w:lineRule="atLeast"/>
      <w:jc w:val="both"/>
      <w:textAlignment w:val="auto"/>
    </w:pPr>
    <w:rPr>
      <w:rFonts w:ascii="Times New Roman" w:eastAsia="Times New Roman" w:hAnsi="Times New Roman"/>
      <w:sz w:val="24"/>
      <w:szCs w:val="20"/>
      <w:lang w:val="es-ES" w:eastAsia="es-ES"/>
    </w:rPr>
  </w:style>
  <w:style w:type="paragraph" w:customStyle="1" w:styleId="t53">
    <w:name w:val="t53"/>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t54">
    <w:name w:val="t54"/>
    <w:basedOn w:val="Normal"/>
    <w:pPr>
      <w:widowControl w:val="0"/>
      <w:suppressAutoHyphens w:val="0"/>
      <w:spacing w:after="0" w:line="520" w:lineRule="atLeast"/>
      <w:jc w:val="both"/>
      <w:textAlignment w:val="auto"/>
    </w:pPr>
    <w:rPr>
      <w:rFonts w:ascii="Times New Roman" w:eastAsia="Times New Roman" w:hAnsi="Times New Roman"/>
      <w:sz w:val="24"/>
      <w:szCs w:val="20"/>
      <w:lang w:val="es-ES" w:eastAsia="es-ES"/>
    </w:rPr>
  </w:style>
  <w:style w:type="paragraph" w:customStyle="1" w:styleId="p56">
    <w:name w:val="p56"/>
    <w:basedOn w:val="Normal"/>
    <w:pPr>
      <w:widowControl w:val="0"/>
      <w:tabs>
        <w:tab w:val="left" w:pos="440"/>
        <w:tab w:val="left" w:pos="680"/>
      </w:tabs>
      <w:suppressAutoHyphens w:val="0"/>
      <w:spacing w:after="0" w:line="240" w:lineRule="atLeast"/>
      <w:ind w:left="720" w:hanging="288"/>
      <w:jc w:val="both"/>
      <w:textAlignment w:val="auto"/>
    </w:pPr>
    <w:rPr>
      <w:rFonts w:ascii="Times New Roman" w:eastAsia="Times New Roman" w:hAnsi="Times New Roman"/>
      <w:sz w:val="24"/>
      <w:szCs w:val="20"/>
      <w:lang w:val="es-ES" w:eastAsia="es-ES"/>
    </w:rPr>
  </w:style>
  <w:style w:type="paragraph" w:customStyle="1" w:styleId="p60">
    <w:name w:val="p60"/>
    <w:basedOn w:val="Normal"/>
    <w:pPr>
      <w:widowControl w:val="0"/>
      <w:tabs>
        <w:tab w:val="left" w:pos="440"/>
        <w:tab w:val="left" w:pos="800"/>
      </w:tabs>
      <w:suppressAutoHyphens w:val="0"/>
      <w:spacing w:after="0" w:line="240" w:lineRule="atLeast"/>
      <w:ind w:left="576" w:hanging="432"/>
      <w:jc w:val="both"/>
      <w:textAlignment w:val="auto"/>
    </w:pPr>
    <w:rPr>
      <w:rFonts w:ascii="Times New Roman" w:eastAsia="Times New Roman" w:hAnsi="Times New Roman"/>
      <w:sz w:val="24"/>
      <w:szCs w:val="20"/>
      <w:lang w:val="es-ES" w:eastAsia="es-ES"/>
    </w:rPr>
  </w:style>
  <w:style w:type="paragraph" w:customStyle="1" w:styleId="p57">
    <w:name w:val="p57"/>
    <w:basedOn w:val="Normal"/>
    <w:pPr>
      <w:widowControl w:val="0"/>
      <w:suppressAutoHyphens w:val="0"/>
      <w:spacing w:after="0" w:line="260" w:lineRule="atLeast"/>
      <w:ind w:left="1008" w:hanging="432"/>
      <w:jc w:val="both"/>
      <w:textAlignment w:val="auto"/>
    </w:pPr>
    <w:rPr>
      <w:rFonts w:ascii="Times New Roman" w:eastAsia="Times New Roman" w:hAnsi="Times New Roman"/>
      <w:sz w:val="24"/>
      <w:szCs w:val="20"/>
      <w:lang w:val="es-ES" w:eastAsia="es-ES"/>
    </w:rPr>
  </w:style>
  <w:style w:type="paragraph" w:customStyle="1" w:styleId="p61">
    <w:name w:val="p61"/>
    <w:basedOn w:val="Normal"/>
    <w:pPr>
      <w:widowControl w:val="0"/>
      <w:suppressAutoHyphens w:val="0"/>
      <w:spacing w:after="0" w:line="340" w:lineRule="atLeast"/>
      <w:ind w:left="1008" w:hanging="432"/>
      <w:jc w:val="both"/>
      <w:textAlignment w:val="auto"/>
    </w:pPr>
    <w:rPr>
      <w:rFonts w:ascii="Times New Roman" w:eastAsia="Times New Roman" w:hAnsi="Times New Roman"/>
      <w:sz w:val="24"/>
      <w:szCs w:val="20"/>
      <w:lang w:val="es-ES" w:eastAsia="es-ES"/>
    </w:rPr>
  </w:style>
  <w:style w:type="paragraph" w:customStyle="1" w:styleId="t65">
    <w:name w:val="t65"/>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t66">
    <w:name w:val="t66"/>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37">
    <w:name w:val="p37"/>
    <w:basedOn w:val="Normal"/>
    <w:pPr>
      <w:widowControl w:val="0"/>
      <w:tabs>
        <w:tab w:val="left" w:pos="1340"/>
      </w:tabs>
      <w:suppressAutoHyphens w:val="0"/>
      <w:spacing w:after="0" w:line="260" w:lineRule="atLeast"/>
      <w:ind w:left="100"/>
      <w:jc w:val="both"/>
      <w:textAlignment w:val="auto"/>
    </w:pPr>
    <w:rPr>
      <w:rFonts w:ascii="Times New Roman" w:eastAsia="Times New Roman" w:hAnsi="Times New Roman"/>
      <w:sz w:val="24"/>
      <w:szCs w:val="20"/>
      <w:lang w:val="es-ES" w:eastAsia="es-ES"/>
    </w:rPr>
  </w:style>
  <w:style w:type="paragraph" w:customStyle="1" w:styleId="p46">
    <w:name w:val="p46"/>
    <w:basedOn w:val="Normal"/>
    <w:pPr>
      <w:widowControl w:val="0"/>
      <w:tabs>
        <w:tab w:val="left" w:pos="1340"/>
      </w:tabs>
      <w:suppressAutoHyphens w:val="0"/>
      <w:spacing w:after="0" w:line="260" w:lineRule="atLeast"/>
      <w:ind w:left="100"/>
      <w:jc w:val="both"/>
      <w:textAlignment w:val="auto"/>
    </w:pPr>
    <w:rPr>
      <w:rFonts w:ascii="Times New Roman" w:eastAsia="Times New Roman" w:hAnsi="Times New Roman"/>
      <w:sz w:val="24"/>
      <w:szCs w:val="20"/>
      <w:lang w:val="es-ES" w:eastAsia="es-ES"/>
    </w:rPr>
  </w:style>
  <w:style w:type="paragraph" w:customStyle="1" w:styleId="p67">
    <w:name w:val="p67"/>
    <w:basedOn w:val="Normal"/>
    <w:pPr>
      <w:widowControl w:val="0"/>
      <w:tabs>
        <w:tab w:val="left" w:pos="1200"/>
      </w:tabs>
      <w:suppressAutoHyphens w:val="0"/>
      <w:spacing w:after="0" w:line="500" w:lineRule="atLeast"/>
      <w:jc w:val="both"/>
      <w:textAlignment w:val="auto"/>
    </w:pPr>
    <w:rPr>
      <w:rFonts w:ascii="Times New Roman" w:eastAsia="Times New Roman" w:hAnsi="Times New Roman"/>
      <w:sz w:val="24"/>
      <w:szCs w:val="20"/>
      <w:lang w:val="es-ES" w:eastAsia="es-ES"/>
    </w:rPr>
  </w:style>
  <w:style w:type="paragraph" w:customStyle="1" w:styleId="p70">
    <w:name w:val="p70"/>
    <w:basedOn w:val="Normal"/>
    <w:pPr>
      <w:widowControl w:val="0"/>
      <w:suppressAutoHyphens w:val="0"/>
      <w:spacing w:after="0" w:line="260" w:lineRule="atLeast"/>
      <w:ind w:left="220"/>
      <w:jc w:val="both"/>
      <w:textAlignment w:val="auto"/>
    </w:pPr>
    <w:rPr>
      <w:rFonts w:ascii="Times New Roman" w:eastAsia="Times New Roman" w:hAnsi="Times New Roman"/>
      <w:sz w:val="24"/>
      <w:szCs w:val="20"/>
      <w:lang w:val="es-ES" w:eastAsia="es-ES"/>
    </w:rPr>
  </w:style>
  <w:style w:type="paragraph" w:customStyle="1" w:styleId="p73">
    <w:name w:val="p73"/>
    <w:basedOn w:val="Normal"/>
    <w:pPr>
      <w:widowControl w:val="0"/>
      <w:tabs>
        <w:tab w:val="left" w:pos="1200"/>
      </w:tabs>
      <w:suppressAutoHyphens w:val="0"/>
      <w:spacing w:after="0" w:line="240" w:lineRule="atLeast"/>
      <w:ind w:left="288" w:hanging="1152"/>
      <w:jc w:val="both"/>
      <w:textAlignment w:val="auto"/>
    </w:pPr>
    <w:rPr>
      <w:rFonts w:ascii="Times New Roman" w:eastAsia="Times New Roman" w:hAnsi="Times New Roman"/>
      <w:sz w:val="24"/>
      <w:szCs w:val="20"/>
      <w:lang w:val="es-ES" w:eastAsia="es-ES"/>
    </w:rPr>
  </w:style>
  <w:style w:type="paragraph" w:customStyle="1" w:styleId="p75">
    <w:name w:val="p75"/>
    <w:basedOn w:val="Normal"/>
    <w:pPr>
      <w:widowControl w:val="0"/>
      <w:tabs>
        <w:tab w:val="left" w:pos="1200"/>
      </w:tabs>
      <w:suppressAutoHyphens w:val="0"/>
      <w:spacing w:after="0" w:line="260" w:lineRule="atLeast"/>
      <w:ind w:left="240"/>
      <w:jc w:val="both"/>
      <w:textAlignment w:val="auto"/>
    </w:pPr>
    <w:rPr>
      <w:rFonts w:ascii="Times New Roman" w:eastAsia="Times New Roman" w:hAnsi="Times New Roman"/>
      <w:sz w:val="24"/>
      <w:szCs w:val="20"/>
      <w:lang w:val="es-ES" w:eastAsia="es-ES"/>
    </w:rPr>
  </w:style>
  <w:style w:type="paragraph" w:customStyle="1" w:styleId="p76">
    <w:name w:val="p76"/>
    <w:basedOn w:val="Normal"/>
    <w:pPr>
      <w:widowControl w:val="0"/>
      <w:tabs>
        <w:tab w:val="left" w:pos="800"/>
        <w:tab w:val="left" w:pos="1220"/>
      </w:tabs>
      <w:suppressAutoHyphens w:val="0"/>
      <w:spacing w:after="0" w:line="260" w:lineRule="atLeast"/>
      <w:ind w:left="288" w:hanging="288"/>
      <w:jc w:val="both"/>
      <w:textAlignment w:val="auto"/>
    </w:pPr>
    <w:rPr>
      <w:rFonts w:ascii="Times New Roman" w:eastAsia="Times New Roman" w:hAnsi="Times New Roman"/>
      <w:sz w:val="24"/>
      <w:szCs w:val="20"/>
      <w:lang w:val="es-ES" w:eastAsia="es-ES"/>
    </w:rPr>
  </w:style>
  <w:style w:type="paragraph" w:customStyle="1" w:styleId="p77">
    <w:name w:val="p77"/>
    <w:basedOn w:val="Normal"/>
    <w:pPr>
      <w:widowControl w:val="0"/>
      <w:tabs>
        <w:tab w:val="left" w:pos="820"/>
        <w:tab w:val="left" w:pos="1200"/>
      </w:tabs>
      <w:suppressAutoHyphens w:val="0"/>
      <w:spacing w:after="0" w:line="260" w:lineRule="atLeast"/>
      <w:ind w:left="288" w:hanging="288"/>
      <w:jc w:val="both"/>
      <w:textAlignment w:val="auto"/>
    </w:pPr>
    <w:rPr>
      <w:rFonts w:ascii="Times New Roman" w:eastAsia="Times New Roman" w:hAnsi="Times New Roman"/>
      <w:sz w:val="24"/>
      <w:szCs w:val="20"/>
      <w:lang w:val="es-ES" w:eastAsia="es-ES"/>
    </w:rPr>
  </w:style>
  <w:style w:type="paragraph" w:customStyle="1" w:styleId="p78">
    <w:name w:val="p78"/>
    <w:basedOn w:val="Normal"/>
    <w:pPr>
      <w:widowControl w:val="0"/>
      <w:tabs>
        <w:tab w:val="left" w:pos="1220"/>
        <w:tab w:val="left" w:pos="1340"/>
      </w:tabs>
      <w:suppressAutoHyphens w:val="0"/>
      <w:spacing w:after="0" w:line="260" w:lineRule="atLeast"/>
      <w:ind w:left="288" w:firstLine="144"/>
      <w:jc w:val="both"/>
      <w:textAlignment w:val="auto"/>
    </w:pPr>
    <w:rPr>
      <w:rFonts w:ascii="Times New Roman" w:eastAsia="Times New Roman" w:hAnsi="Times New Roman"/>
      <w:sz w:val="24"/>
      <w:szCs w:val="20"/>
      <w:lang w:val="es-ES" w:eastAsia="es-ES"/>
    </w:rPr>
  </w:style>
  <w:style w:type="paragraph" w:customStyle="1" w:styleId="p79">
    <w:name w:val="p79"/>
    <w:basedOn w:val="Normal"/>
    <w:pPr>
      <w:widowControl w:val="0"/>
      <w:tabs>
        <w:tab w:val="left" w:pos="9180"/>
      </w:tabs>
      <w:suppressAutoHyphens w:val="0"/>
      <w:spacing w:after="0" w:line="240" w:lineRule="atLeast"/>
      <w:ind w:left="7740"/>
      <w:jc w:val="both"/>
      <w:textAlignment w:val="auto"/>
    </w:pPr>
    <w:rPr>
      <w:rFonts w:ascii="Times New Roman" w:eastAsia="Times New Roman" w:hAnsi="Times New Roman"/>
      <w:sz w:val="24"/>
      <w:szCs w:val="20"/>
      <w:lang w:val="es-ES" w:eastAsia="es-ES"/>
    </w:rPr>
  </w:style>
  <w:style w:type="paragraph" w:customStyle="1" w:styleId="t80">
    <w:name w:val="t80"/>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84">
    <w:name w:val="p84"/>
    <w:basedOn w:val="Normal"/>
    <w:pPr>
      <w:widowControl w:val="0"/>
      <w:tabs>
        <w:tab w:val="left" w:pos="720"/>
      </w:tabs>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85">
    <w:name w:val="p85"/>
    <w:basedOn w:val="Normal"/>
    <w:pPr>
      <w:widowControl w:val="0"/>
      <w:tabs>
        <w:tab w:val="left" w:pos="820"/>
      </w:tabs>
      <w:suppressAutoHyphens w:val="0"/>
      <w:spacing w:after="0" w:line="260" w:lineRule="atLeast"/>
      <w:jc w:val="both"/>
      <w:textAlignment w:val="auto"/>
    </w:pPr>
    <w:rPr>
      <w:rFonts w:ascii="Times New Roman" w:eastAsia="Times New Roman" w:hAnsi="Times New Roman"/>
      <w:sz w:val="24"/>
      <w:szCs w:val="20"/>
      <w:lang w:val="es-ES" w:eastAsia="es-ES"/>
    </w:rPr>
  </w:style>
  <w:style w:type="paragraph" w:customStyle="1" w:styleId="p86">
    <w:name w:val="p86"/>
    <w:basedOn w:val="Normal"/>
    <w:pPr>
      <w:widowControl w:val="0"/>
      <w:tabs>
        <w:tab w:val="left" w:pos="980"/>
      </w:tabs>
      <w:suppressAutoHyphens w:val="0"/>
      <w:spacing w:after="0" w:line="260" w:lineRule="atLeast"/>
      <w:ind w:left="432" w:hanging="1008"/>
      <w:jc w:val="both"/>
      <w:textAlignment w:val="auto"/>
    </w:pPr>
    <w:rPr>
      <w:rFonts w:ascii="Times New Roman" w:eastAsia="Times New Roman" w:hAnsi="Times New Roman"/>
      <w:sz w:val="24"/>
      <w:szCs w:val="20"/>
      <w:lang w:val="es-ES" w:eastAsia="es-ES"/>
    </w:rPr>
  </w:style>
  <w:style w:type="paragraph" w:customStyle="1" w:styleId="p88">
    <w:name w:val="p88"/>
    <w:basedOn w:val="Normal"/>
    <w:pPr>
      <w:widowControl w:val="0"/>
      <w:suppressAutoHyphens w:val="0"/>
      <w:spacing w:after="0" w:line="240" w:lineRule="atLeast"/>
      <w:ind w:left="460"/>
      <w:jc w:val="both"/>
      <w:textAlignment w:val="auto"/>
    </w:pPr>
    <w:rPr>
      <w:rFonts w:ascii="Times New Roman" w:eastAsia="Times New Roman" w:hAnsi="Times New Roman"/>
      <w:sz w:val="24"/>
      <w:szCs w:val="20"/>
      <w:lang w:val="es-ES" w:eastAsia="es-ES"/>
    </w:rPr>
  </w:style>
  <w:style w:type="paragraph" w:customStyle="1" w:styleId="t91">
    <w:name w:val="t91"/>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89">
    <w:name w:val="p89"/>
    <w:basedOn w:val="Normal"/>
    <w:pPr>
      <w:widowControl w:val="0"/>
      <w:tabs>
        <w:tab w:val="left" w:pos="900"/>
      </w:tabs>
      <w:suppressAutoHyphens w:val="0"/>
      <w:spacing w:after="0" w:line="260" w:lineRule="atLeast"/>
      <w:ind w:left="576" w:hanging="864"/>
      <w:jc w:val="both"/>
      <w:textAlignment w:val="auto"/>
    </w:pPr>
    <w:rPr>
      <w:rFonts w:ascii="Times New Roman" w:eastAsia="Times New Roman" w:hAnsi="Times New Roman"/>
      <w:sz w:val="24"/>
      <w:szCs w:val="20"/>
      <w:lang w:val="es-ES" w:eastAsia="es-ES"/>
    </w:rPr>
  </w:style>
  <w:style w:type="paragraph" w:customStyle="1" w:styleId="t92">
    <w:name w:val="t92"/>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p95">
    <w:name w:val="p95"/>
    <w:basedOn w:val="Normal"/>
    <w:pPr>
      <w:widowControl w:val="0"/>
      <w:tabs>
        <w:tab w:val="left" w:pos="340"/>
      </w:tabs>
      <w:suppressAutoHyphens w:val="0"/>
      <w:spacing w:after="0" w:line="240" w:lineRule="atLeast"/>
      <w:ind w:left="1100"/>
      <w:jc w:val="both"/>
      <w:textAlignment w:val="auto"/>
    </w:pPr>
    <w:rPr>
      <w:rFonts w:ascii="Times New Roman" w:eastAsia="Times New Roman" w:hAnsi="Times New Roman"/>
      <w:sz w:val="24"/>
      <w:szCs w:val="20"/>
      <w:lang w:val="es-ES" w:eastAsia="es-ES"/>
    </w:rPr>
  </w:style>
  <w:style w:type="paragraph" w:customStyle="1" w:styleId="t94">
    <w:name w:val="t94"/>
    <w:basedOn w:val="Normal"/>
    <w:pPr>
      <w:widowControl w:val="0"/>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c97">
    <w:name w:val="c97"/>
    <w:basedOn w:val="Normal"/>
    <w:pPr>
      <w:widowControl w:val="0"/>
      <w:suppressAutoHyphens w:val="0"/>
      <w:spacing w:after="0" w:line="240" w:lineRule="atLeast"/>
      <w:jc w:val="center"/>
      <w:textAlignment w:val="auto"/>
    </w:pPr>
    <w:rPr>
      <w:rFonts w:ascii="Times New Roman" w:eastAsia="Times New Roman" w:hAnsi="Times New Roman"/>
      <w:sz w:val="24"/>
      <w:szCs w:val="20"/>
      <w:lang w:val="es-ES" w:eastAsia="es-ES"/>
    </w:rPr>
  </w:style>
  <w:style w:type="paragraph" w:customStyle="1" w:styleId="p98">
    <w:name w:val="p98"/>
    <w:basedOn w:val="Normal"/>
    <w:pPr>
      <w:widowControl w:val="0"/>
      <w:tabs>
        <w:tab w:val="left" w:pos="1340"/>
        <w:tab w:val="left" w:pos="1680"/>
      </w:tabs>
      <w:suppressAutoHyphens w:val="0"/>
      <w:spacing w:after="0" w:line="240" w:lineRule="atLeast"/>
      <w:ind w:left="288" w:hanging="432"/>
      <w:jc w:val="both"/>
      <w:textAlignment w:val="auto"/>
    </w:pPr>
    <w:rPr>
      <w:rFonts w:ascii="Times New Roman" w:eastAsia="Times New Roman" w:hAnsi="Times New Roman"/>
      <w:sz w:val="24"/>
      <w:szCs w:val="20"/>
      <w:lang w:val="es-ES" w:eastAsia="es-ES"/>
    </w:rPr>
  </w:style>
  <w:style w:type="paragraph" w:customStyle="1" w:styleId="p82">
    <w:name w:val="p82"/>
    <w:basedOn w:val="Normal"/>
    <w:pPr>
      <w:widowControl w:val="0"/>
      <w:tabs>
        <w:tab w:val="left" w:pos="1220"/>
      </w:tabs>
      <w:suppressAutoHyphens w:val="0"/>
      <w:spacing w:after="0" w:line="260" w:lineRule="atLeast"/>
      <w:ind w:left="220"/>
      <w:jc w:val="both"/>
      <w:textAlignment w:val="auto"/>
    </w:pPr>
    <w:rPr>
      <w:rFonts w:ascii="Times New Roman" w:eastAsia="Times New Roman" w:hAnsi="Times New Roman"/>
      <w:sz w:val="24"/>
      <w:szCs w:val="20"/>
      <w:lang w:val="es-ES" w:eastAsia="es-ES"/>
    </w:rPr>
  </w:style>
  <w:style w:type="paragraph" w:customStyle="1" w:styleId="p59">
    <w:name w:val="p59"/>
    <w:basedOn w:val="Normal"/>
    <w:pPr>
      <w:widowControl w:val="0"/>
      <w:tabs>
        <w:tab w:val="left" w:pos="720"/>
      </w:tabs>
      <w:suppressAutoHyphens w:val="0"/>
      <w:spacing w:after="0" w:line="240" w:lineRule="atLeast"/>
      <w:jc w:val="both"/>
      <w:textAlignment w:val="auto"/>
    </w:pPr>
    <w:rPr>
      <w:rFonts w:ascii="Times New Roman" w:eastAsia="Times New Roman" w:hAnsi="Times New Roman"/>
      <w:sz w:val="24"/>
      <w:szCs w:val="20"/>
      <w:lang w:val="es-ES" w:eastAsia="es-ES"/>
    </w:rPr>
  </w:style>
  <w:style w:type="paragraph" w:customStyle="1" w:styleId="MARITZA4">
    <w:name w:val="MARITZA4"/>
    <w:basedOn w:val="MARITZA3"/>
    <w:pPr>
      <w:widowControl w:val="0"/>
      <w:suppressAutoHyphens/>
      <w:jc w:val="center"/>
    </w:pPr>
    <w:rPr>
      <w:rFonts w:ascii="Courier New" w:hAnsi="Courier New"/>
      <w:b/>
      <w:spacing w:val="-2"/>
    </w:rPr>
  </w:style>
  <w:style w:type="paragraph" w:customStyle="1" w:styleId="Textoindependiente31">
    <w:name w:val="Texto independiente 31"/>
    <w:basedOn w:val="Normal"/>
    <w:pPr>
      <w:widowControl w:val="0"/>
      <w:tabs>
        <w:tab w:val="left" w:pos="-720"/>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spacing w:after="0" w:line="240" w:lineRule="atLeast"/>
      <w:ind w:right="51"/>
      <w:jc w:val="both"/>
      <w:textAlignment w:val="auto"/>
      <w:outlineLvl w:val="0"/>
    </w:pPr>
    <w:rPr>
      <w:rFonts w:ascii="Arial" w:eastAsia="Times New Roman" w:hAnsi="Arial"/>
      <w:color w:val="000000"/>
      <w:szCs w:val="20"/>
      <w:lang w:val="es-MX" w:eastAsia="es-ES"/>
    </w:rPr>
  </w:style>
  <w:style w:type="paragraph" w:customStyle="1" w:styleId="est1">
    <w:name w:val="est1"/>
    <w:basedOn w:val="Textoindependiente"/>
    <w:pPr>
      <w:spacing w:before="120"/>
      <w:ind w:left="720"/>
    </w:pPr>
    <w:rPr>
      <w:rFonts w:ascii="Times New Roman" w:hAnsi="Times New Roman" w:cs="Times New Roman"/>
      <w:sz w:val="24"/>
      <w:lang w:val="es-CO" w:eastAsia="es-ES"/>
    </w:rPr>
  </w:style>
  <w:style w:type="paragraph" w:styleId="TDC1">
    <w:name w:val="toc 1"/>
    <w:basedOn w:val="Normal"/>
    <w:next w:val="Normal"/>
    <w:autoRedefine/>
    <w:pPr>
      <w:tabs>
        <w:tab w:val="right" w:leader="dot" w:pos="9397"/>
      </w:tabs>
      <w:suppressAutoHyphens w:val="0"/>
      <w:spacing w:before="360" w:after="0" w:line="240" w:lineRule="auto"/>
      <w:jc w:val="both"/>
      <w:textAlignment w:val="auto"/>
    </w:pPr>
    <w:rPr>
      <w:rFonts w:ascii="Arial" w:eastAsia="Times New Roman" w:hAnsi="Arial"/>
      <w:caps/>
      <w:sz w:val="24"/>
      <w:szCs w:val="20"/>
      <w:lang w:val="es-ES" w:eastAsia="es-ES"/>
    </w:rPr>
  </w:style>
  <w:style w:type="paragraph" w:styleId="TDC2">
    <w:name w:val="toc 2"/>
    <w:basedOn w:val="Normal"/>
    <w:next w:val="Normal"/>
    <w:autoRedefine/>
    <w:pPr>
      <w:tabs>
        <w:tab w:val="left" w:pos="720"/>
        <w:tab w:val="right" w:leader="dot" w:pos="9397"/>
      </w:tabs>
      <w:suppressAutoHyphens w:val="0"/>
      <w:spacing w:before="240" w:after="0" w:line="240" w:lineRule="auto"/>
      <w:jc w:val="both"/>
      <w:textAlignment w:val="auto"/>
    </w:pPr>
    <w:rPr>
      <w:rFonts w:ascii="Arial" w:eastAsia="Times New Roman" w:hAnsi="Arial" w:cs="Arial"/>
      <w:sz w:val="20"/>
      <w:szCs w:val="20"/>
      <w:lang w:val="es-ES" w:eastAsia="es-ES"/>
    </w:rPr>
  </w:style>
  <w:style w:type="paragraph" w:styleId="TDC3">
    <w:name w:val="toc 3"/>
    <w:basedOn w:val="Normal"/>
    <w:next w:val="Normal"/>
    <w:autoRedefine/>
    <w:pPr>
      <w:tabs>
        <w:tab w:val="left" w:pos="0"/>
        <w:tab w:val="right" w:leader="dot" w:pos="9397"/>
      </w:tabs>
      <w:suppressAutoHyphens w:val="0"/>
      <w:spacing w:after="0" w:line="240" w:lineRule="auto"/>
      <w:jc w:val="both"/>
      <w:textAlignment w:val="auto"/>
    </w:pPr>
    <w:rPr>
      <w:rFonts w:ascii="Tahoma" w:eastAsia="Times New Roman" w:hAnsi="Tahoma" w:cs="Tahoma"/>
      <w:sz w:val="20"/>
      <w:szCs w:val="20"/>
      <w:lang w:val="es-ES" w:eastAsia="es-ES"/>
    </w:rPr>
  </w:style>
  <w:style w:type="paragraph" w:styleId="Listaconnmeros">
    <w:name w:val="List Number"/>
    <w:basedOn w:val="Normal"/>
    <w:pPr>
      <w:numPr>
        <w:numId w:val="4"/>
      </w:numPr>
      <w:suppressAutoHyphens w:val="0"/>
      <w:spacing w:after="0" w:line="240" w:lineRule="auto"/>
      <w:jc w:val="both"/>
      <w:textAlignment w:val="auto"/>
    </w:pPr>
    <w:rPr>
      <w:rFonts w:ascii="Times New Roman" w:eastAsia="Times New Roman" w:hAnsi="Times New Roman"/>
      <w:sz w:val="24"/>
      <w:szCs w:val="24"/>
      <w:lang w:val="es-ES" w:eastAsia="es-ES"/>
    </w:rPr>
  </w:style>
  <w:style w:type="paragraph" w:styleId="Lista">
    <w:name w:val="List"/>
    <w:basedOn w:val="Normal"/>
    <w:pPr>
      <w:suppressAutoHyphens w:val="0"/>
      <w:ind w:left="283" w:hanging="283"/>
      <w:jc w:val="both"/>
      <w:textAlignment w:val="auto"/>
    </w:pPr>
  </w:style>
  <w:style w:type="character" w:styleId="Hipervnculovisitado">
    <w:name w:val="FollowedHyperlink"/>
    <w:rPr>
      <w:color w:val="800080"/>
      <w:u w:val="single"/>
    </w:rPr>
  </w:style>
  <w:style w:type="paragraph" w:customStyle="1" w:styleId="1">
    <w:name w:val="1"/>
    <w:basedOn w:val="Normal"/>
    <w:next w:val="Sangradetextonormal"/>
    <w:pPr>
      <w:suppressAutoHyphens w:val="0"/>
      <w:spacing w:after="0" w:line="240" w:lineRule="auto"/>
      <w:jc w:val="both"/>
      <w:textAlignment w:val="auto"/>
    </w:pPr>
    <w:rPr>
      <w:rFonts w:ascii="Arial" w:eastAsia="Times New Roman" w:hAnsi="Arial"/>
      <w:szCs w:val="20"/>
      <w:lang w:val="es-ES" w:eastAsia="es-ES"/>
    </w:rPr>
  </w:style>
  <w:style w:type="paragraph" w:customStyle="1" w:styleId="BodyText31">
    <w:name w:val="Body Text 31"/>
    <w:basedOn w:val="Normal"/>
    <w:pPr>
      <w:widowControl w:val="0"/>
      <w:suppressAutoHyphens w:val="0"/>
      <w:spacing w:after="0" w:line="240" w:lineRule="auto"/>
      <w:jc w:val="both"/>
      <w:textAlignment w:val="auto"/>
    </w:pPr>
    <w:rPr>
      <w:rFonts w:ascii="Arial" w:eastAsia="Times New Roman" w:hAnsi="Arial"/>
      <w:sz w:val="24"/>
      <w:szCs w:val="20"/>
      <w:lang w:val="es-ES_tradnl" w:eastAsia="es-ES"/>
    </w:rPr>
  </w:style>
  <w:style w:type="paragraph" w:customStyle="1" w:styleId="maritza30">
    <w:name w:val="maritza3"/>
    <w:basedOn w:val="Normal"/>
    <w:pPr>
      <w:suppressAutoHyphens w:val="0"/>
      <w:spacing w:before="100" w:after="100" w:line="240" w:lineRule="auto"/>
      <w:jc w:val="both"/>
      <w:textAlignment w:val="auto"/>
    </w:pPr>
    <w:rPr>
      <w:rFonts w:ascii="Arial Unicode MS" w:eastAsia="Arial Unicode MS" w:hAnsi="Arial Unicode MS" w:cs="Arial Unicode MS"/>
      <w:sz w:val="24"/>
      <w:szCs w:val="24"/>
      <w:lang w:val="es-ES" w:eastAsia="es-ES"/>
    </w:rPr>
  </w:style>
  <w:style w:type="paragraph" w:styleId="Lista4">
    <w:name w:val="List 4"/>
    <w:basedOn w:val="Normal"/>
    <w:pPr>
      <w:suppressAutoHyphens w:val="0"/>
      <w:spacing w:after="0" w:line="240" w:lineRule="auto"/>
      <w:ind w:left="1132" w:hanging="283"/>
      <w:jc w:val="both"/>
      <w:textAlignment w:val="auto"/>
    </w:pPr>
    <w:rPr>
      <w:rFonts w:ascii="Times New Roman" w:eastAsia="Times New Roman" w:hAnsi="Times New Roman"/>
      <w:sz w:val="24"/>
      <w:szCs w:val="24"/>
      <w:lang w:val="es-ES" w:eastAsia="es-ES"/>
    </w:rPr>
  </w:style>
  <w:style w:type="paragraph" w:styleId="Cierre">
    <w:name w:val="Closing"/>
    <w:basedOn w:val="Normal"/>
    <w:pPr>
      <w:suppressAutoHyphens w:val="0"/>
      <w:spacing w:after="0" w:line="240" w:lineRule="auto"/>
      <w:ind w:left="4252"/>
      <w:jc w:val="both"/>
      <w:textAlignment w:val="auto"/>
    </w:pPr>
    <w:rPr>
      <w:rFonts w:ascii="Times New Roman" w:eastAsia="Times New Roman" w:hAnsi="Times New Roman"/>
      <w:sz w:val="24"/>
      <w:szCs w:val="24"/>
      <w:lang w:val="es-ES" w:eastAsia="es-ES"/>
    </w:rPr>
  </w:style>
  <w:style w:type="character" w:customStyle="1" w:styleId="CierreCar">
    <w:name w:val="Cierre Car"/>
    <w:basedOn w:val="Fuentedeprrafopredeter"/>
    <w:rPr>
      <w:rFonts w:ascii="Times New Roman" w:eastAsia="Times New Roman" w:hAnsi="Times New Roman"/>
      <w:sz w:val="24"/>
      <w:szCs w:val="24"/>
      <w:lang w:val="es-ES" w:eastAsia="es-ES"/>
    </w:rPr>
  </w:style>
  <w:style w:type="paragraph" w:customStyle="1" w:styleId="ListaCC">
    <w:name w:val="Lista CC."/>
    <w:basedOn w:val="Normal"/>
    <w:pPr>
      <w:suppressAutoHyphens w:val="0"/>
      <w:spacing w:after="0" w:line="240" w:lineRule="auto"/>
      <w:jc w:val="both"/>
      <w:textAlignment w:val="auto"/>
    </w:pPr>
    <w:rPr>
      <w:rFonts w:ascii="Times New Roman" w:eastAsia="Times New Roman" w:hAnsi="Times New Roman"/>
      <w:sz w:val="24"/>
      <w:szCs w:val="24"/>
      <w:lang w:val="es-ES" w:eastAsia="es-ES"/>
    </w:rPr>
  </w:style>
  <w:style w:type="paragraph" w:styleId="Continuarlista">
    <w:name w:val="List Continue"/>
    <w:basedOn w:val="Normal"/>
    <w:pPr>
      <w:suppressAutoHyphens w:val="0"/>
      <w:spacing w:after="120" w:line="240" w:lineRule="auto"/>
      <w:ind w:left="283"/>
      <w:jc w:val="both"/>
      <w:textAlignment w:val="auto"/>
    </w:pPr>
    <w:rPr>
      <w:rFonts w:ascii="Times New Roman" w:eastAsia="Times New Roman" w:hAnsi="Times New Roman"/>
      <w:sz w:val="24"/>
      <w:szCs w:val="24"/>
      <w:lang w:val="es-ES" w:eastAsia="es-ES"/>
    </w:rPr>
  </w:style>
  <w:style w:type="paragraph" w:styleId="Continuarlista2">
    <w:name w:val="List Continue 2"/>
    <w:basedOn w:val="Normal"/>
    <w:pPr>
      <w:suppressAutoHyphens w:val="0"/>
      <w:spacing w:after="120" w:line="240" w:lineRule="auto"/>
      <w:ind w:left="566"/>
      <w:jc w:val="both"/>
      <w:textAlignment w:val="auto"/>
    </w:pPr>
    <w:rPr>
      <w:rFonts w:ascii="Times New Roman" w:eastAsia="Times New Roman" w:hAnsi="Times New Roman"/>
      <w:sz w:val="24"/>
      <w:szCs w:val="24"/>
      <w:lang w:val="es-ES" w:eastAsia="es-ES"/>
    </w:rPr>
  </w:style>
  <w:style w:type="paragraph" w:styleId="Descripcin">
    <w:name w:val="caption"/>
    <w:basedOn w:val="Normal"/>
    <w:next w:val="Normal"/>
    <w:pPr>
      <w:suppressAutoHyphens w:val="0"/>
      <w:spacing w:after="0" w:line="240" w:lineRule="auto"/>
      <w:jc w:val="both"/>
      <w:textAlignment w:val="auto"/>
    </w:pPr>
    <w:rPr>
      <w:rFonts w:ascii="Times New Roman" w:eastAsia="Times New Roman" w:hAnsi="Times New Roman"/>
      <w:b/>
      <w:bCs/>
      <w:sz w:val="20"/>
      <w:szCs w:val="20"/>
      <w:lang w:val="es-ES" w:eastAsia="es-ES"/>
    </w:rPr>
  </w:style>
  <w:style w:type="paragraph" w:styleId="Textoindependienteprimerasangra2">
    <w:name w:val="Body Text First Indent 2"/>
    <w:basedOn w:val="Sangradetextonormal"/>
    <w:pPr>
      <w:ind w:firstLine="210"/>
    </w:pPr>
  </w:style>
  <w:style w:type="character" w:customStyle="1" w:styleId="Textoindependienteprimerasangra2Car">
    <w:name w:val="Texto independiente primera sangría 2 Car"/>
    <w:basedOn w:val="SangradetextonormalCar"/>
    <w:rPr>
      <w:rFonts w:ascii="Times New Roman" w:eastAsia="Times New Roman" w:hAnsi="Times New Roman"/>
      <w:sz w:val="24"/>
      <w:szCs w:val="24"/>
      <w:lang w:val="es-ES" w:eastAsia="es-ES"/>
    </w:rPr>
  </w:style>
  <w:style w:type="paragraph" w:customStyle="1" w:styleId="CM46">
    <w:name w:val="CM46"/>
    <w:basedOn w:val="Normal"/>
    <w:next w:val="Normal"/>
    <w:pPr>
      <w:suppressAutoHyphens w:val="0"/>
      <w:autoSpaceDE w:val="0"/>
      <w:spacing w:after="0" w:line="240" w:lineRule="auto"/>
      <w:jc w:val="both"/>
      <w:textAlignment w:val="auto"/>
    </w:pPr>
    <w:rPr>
      <w:rFonts w:ascii="Arial" w:eastAsia="Times New Roman" w:hAnsi="Arial" w:cs="Arial"/>
      <w:sz w:val="24"/>
      <w:szCs w:val="24"/>
      <w:lang w:eastAsia="es-CO"/>
    </w:rPr>
  </w:style>
  <w:style w:type="paragraph" w:customStyle="1" w:styleId="NormalArial">
    <w:name w:val="Normal + Arial"/>
    <w:basedOn w:val="Normal"/>
    <w:pPr>
      <w:suppressAutoHyphens w:val="0"/>
      <w:spacing w:after="0" w:line="240" w:lineRule="auto"/>
      <w:jc w:val="both"/>
      <w:textAlignment w:val="auto"/>
    </w:pPr>
    <w:rPr>
      <w:rFonts w:ascii="Arial" w:eastAsia="Times New Roman" w:hAnsi="Arial" w:cs="Arial"/>
      <w:sz w:val="24"/>
      <w:szCs w:val="24"/>
      <w:lang w:val="es-ES" w:eastAsia="es-CO"/>
    </w:rPr>
  </w:style>
  <w:style w:type="paragraph" w:styleId="Textosinformato">
    <w:name w:val="Plain Text"/>
    <w:basedOn w:val="Normal"/>
    <w:pPr>
      <w:suppressAutoHyphens w:val="0"/>
      <w:spacing w:after="0" w:line="240" w:lineRule="auto"/>
      <w:jc w:val="both"/>
      <w:textAlignment w:val="auto"/>
    </w:pPr>
    <w:rPr>
      <w:rFonts w:ascii="Courier New" w:eastAsia="Times New Roman" w:hAnsi="Courier New"/>
      <w:sz w:val="20"/>
      <w:szCs w:val="20"/>
      <w:lang w:val="es-ES" w:eastAsia="es-CO"/>
    </w:rPr>
  </w:style>
  <w:style w:type="character" w:customStyle="1" w:styleId="TextosinformatoCar">
    <w:name w:val="Texto sin formato Car"/>
    <w:basedOn w:val="Fuentedeprrafopredeter"/>
    <w:rPr>
      <w:rFonts w:ascii="Courier New" w:eastAsia="Times New Roman" w:hAnsi="Courier New"/>
      <w:lang w:val="es-ES"/>
    </w:rPr>
  </w:style>
  <w:style w:type="paragraph" w:customStyle="1" w:styleId="Cuadrculamedia21">
    <w:name w:val="Cuadrícula media 21"/>
    <w:pPr>
      <w:jc w:val="both"/>
      <w:textAlignment w:val="auto"/>
    </w:pPr>
    <w:rPr>
      <w:sz w:val="22"/>
      <w:szCs w:val="22"/>
      <w:lang w:val="es-MX" w:eastAsia="en-US"/>
    </w:rPr>
  </w:style>
  <w:style w:type="character" w:customStyle="1" w:styleId="Cuadrculamedia2Car">
    <w:name w:val="Cuadrícula media 2 Car"/>
    <w:rPr>
      <w:sz w:val="22"/>
      <w:szCs w:val="22"/>
      <w:lang w:val="es-MX" w:eastAsia="en-US"/>
    </w:rPr>
  </w:style>
  <w:style w:type="paragraph" w:customStyle="1" w:styleId="Estilo1">
    <w:name w:val="Estilo1"/>
    <w:basedOn w:val="Subttulo"/>
    <w:autoRedefine/>
    <w:pPr>
      <w:tabs>
        <w:tab w:val="clear" w:pos="567"/>
      </w:tabs>
      <w:spacing w:after="60"/>
      <w:ind w:left="0" w:right="0" w:firstLine="0"/>
      <w:jc w:val="center"/>
    </w:pPr>
    <w:rPr>
      <w:rFonts w:ascii="Calibri" w:hAnsi="Calibri"/>
      <w:color w:val="auto"/>
      <w:sz w:val="24"/>
      <w:szCs w:val="24"/>
      <w:lang w:val="es-ES"/>
    </w:rPr>
  </w:style>
  <w:style w:type="paragraph" w:customStyle="1" w:styleId="TTULO10">
    <w:name w:val="TÍTULO 1"/>
    <w:basedOn w:val="Ttulo"/>
    <w:pPr>
      <w:spacing w:before="240" w:after="60"/>
      <w:outlineLvl w:val="0"/>
    </w:pPr>
    <w:rPr>
      <w:rFonts w:ascii="Calibri" w:hAnsi="Calibri" w:cs="Arial"/>
      <w:b/>
      <w:bCs/>
      <w:kern w:val="3"/>
      <w:szCs w:val="32"/>
      <w:lang w:eastAsia="es-ES"/>
    </w:rPr>
  </w:style>
  <w:style w:type="paragraph" w:customStyle="1" w:styleId="CAPTULO1">
    <w:name w:val="CAPÍTULO 1"/>
    <w:basedOn w:val="Normal"/>
    <w:pPr>
      <w:suppressAutoHyphens w:val="0"/>
      <w:autoSpaceDE w:val="0"/>
      <w:spacing w:after="0" w:line="240" w:lineRule="auto"/>
      <w:ind w:right="-9"/>
      <w:jc w:val="center"/>
      <w:textAlignment w:val="auto"/>
    </w:pPr>
    <w:rPr>
      <w:rFonts w:eastAsia="Times New Roman" w:cs="Arial,Bold"/>
      <w:b/>
      <w:bCs/>
      <w:sz w:val="20"/>
      <w:szCs w:val="20"/>
      <w:lang w:val="es-ES" w:eastAsia="es-MX"/>
    </w:rPr>
  </w:style>
  <w:style w:type="paragraph" w:customStyle="1" w:styleId="ARTCULO">
    <w:name w:val="ARTÍCULO"/>
    <w:basedOn w:val="Normal"/>
    <w:pPr>
      <w:tabs>
        <w:tab w:val="left" w:pos="1800"/>
      </w:tabs>
      <w:suppressAutoHyphens w:val="0"/>
      <w:spacing w:after="0" w:line="240" w:lineRule="auto"/>
      <w:ind w:right="-9"/>
      <w:jc w:val="both"/>
      <w:textAlignment w:val="auto"/>
    </w:pPr>
    <w:rPr>
      <w:rFonts w:eastAsia="Times New Roman" w:cs="Arial"/>
      <w:b/>
      <w:caps/>
      <w:sz w:val="20"/>
      <w:szCs w:val="20"/>
      <w:lang w:val="es-ES" w:eastAsia="es-MX"/>
    </w:rPr>
  </w:style>
  <w:style w:type="paragraph" w:customStyle="1" w:styleId="PARTIDA">
    <w:name w:val="PARTIDA"/>
    <w:basedOn w:val="Normal"/>
    <w:autoRedefine/>
    <w:pPr>
      <w:suppressAutoHyphens w:val="0"/>
      <w:spacing w:after="0" w:line="240" w:lineRule="auto"/>
      <w:jc w:val="both"/>
      <w:textAlignment w:val="auto"/>
    </w:pPr>
    <w:rPr>
      <w:rFonts w:eastAsia="Times New Roman" w:cs="Arial"/>
      <w:b/>
      <w:color w:val="000000"/>
      <w:sz w:val="20"/>
      <w:szCs w:val="20"/>
      <w:lang w:val="es-ES_tradnl" w:eastAsia="es-MX"/>
    </w:rPr>
  </w:style>
  <w:style w:type="paragraph" w:customStyle="1" w:styleId="Norm">
    <w:name w:val="Norm"/>
    <w:basedOn w:val="Normal"/>
    <w:pPr>
      <w:widowControl w:val="0"/>
      <w:tabs>
        <w:tab w:val="left" w:pos="960"/>
        <w:tab w:val="right" w:leader="underscore" w:pos="8840"/>
      </w:tabs>
      <w:suppressAutoHyphens w:val="0"/>
      <w:spacing w:after="0" w:line="240" w:lineRule="auto"/>
      <w:ind w:left="482"/>
      <w:jc w:val="both"/>
      <w:textAlignment w:val="auto"/>
    </w:pPr>
    <w:rPr>
      <w:rFonts w:ascii="Arial" w:eastAsia="Times New Roman" w:hAnsi="Arial" w:cs="Arial"/>
      <w:i/>
      <w:iCs/>
    </w:rPr>
  </w:style>
  <w:style w:type="paragraph" w:customStyle="1" w:styleId="ListParagraph1">
    <w:name w:val="List Paragraph1"/>
    <w:basedOn w:val="Normal"/>
    <w:pPr>
      <w:spacing w:after="0" w:line="240" w:lineRule="auto"/>
      <w:ind w:left="720"/>
      <w:jc w:val="both"/>
      <w:textAlignment w:val="auto"/>
    </w:pPr>
    <w:rPr>
      <w:rFonts w:ascii="Times New Roman" w:eastAsia="Times New Roman" w:hAnsi="Times New Roman"/>
      <w:sz w:val="24"/>
      <w:szCs w:val="24"/>
      <w:lang w:val="es-ES_tradnl" w:eastAsia="ar-SA"/>
    </w:rPr>
  </w:style>
  <w:style w:type="paragraph" w:customStyle="1" w:styleId="BodyText25">
    <w:name w:val="Body Text 25"/>
    <w:basedOn w:val="Normal"/>
    <w:pPr>
      <w:tabs>
        <w:tab w:val="left" w:pos="-720"/>
      </w:tabs>
      <w:suppressAutoHyphens w:val="0"/>
      <w:spacing w:after="0" w:line="240" w:lineRule="auto"/>
      <w:ind w:right="51"/>
      <w:jc w:val="both"/>
      <w:textAlignment w:val="auto"/>
    </w:pPr>
    <w:rPr>
      <w:rFonts w:ascii="Arial" w:eastAsia="Times New Roman" w:hAnsi="Arial" w:cs="Arial"/>
      <w:lang w:val="es-ES" w:eastAsia="es-ES"/>
    </w:rPr>
  </w:style>
  <w:style w:type="paragraph" w:customStyle="1" w:styleId="BodyTextIndent1">
    <w:name w:val="Body Text Indent1"/>
    <w:basedOn w:val="Normal"/>
    <w:pPr>
      <w:widowControl w:val="0"/>
      <w:suppressAutoHyphens w:val="0"/>
      <w:snapToGrid w:val="0"/>
      <w:spacing w:after="120" w:line="240" w:lineRule="auto"/>
      <w:ind w:left="283"/>
      <w:jc w:val="both"/>
      <w:textAlignment w:val="auto"/>
    </w:pPr>
    <w:rPr>
      <w:rFonts w:ascii="Courier New" w:eastAsia="Times New Roman" w:hAnsi="Courier New" w:cs="Courier New"/>
      <w:sz w:val="20"/>
      <w:szCs w:val="20"/>
      <w:lang w:val="es-ES" w:eastAsia="es-ES"/>
    </w:rPr>
  </w:style>
  <w:style w:type="character" w:customStyle="1" w:styleId="Ttulodellibro1">
    <w:name w:val="Título del libro1"/>
    <w:rPr>
      <w:rFonts w:cs="Times New Roman"/>
      <w:b/>
      <w:bCs/>
      <w:smallCaps/>
      <w:spacing w:val="5"/>
    </w:rPr>
  </w:style>
  <w:style w:type="paragraph" w:styleId="TDC4">
    <w:name w:val="toc 4"/>
    <w:basedOn w:val="Normal"/>
    <w:next w:val="Normal"/>
    <w:autoRedefine/>
    <w:pPr>
      <w:suppressAutoHyphens w:val="0"/>
      <w:spacing w:after="0" w:line="240" w:lineRule="auto"/>
      <w:ind w:left="600"/>
      <w:jc w:val="both"/>
      <w:textAlignment w:val="auto"/>
    </w:pPr>
    <w:rPr>
      <w:rFonts w:ascii="Times New Roman" w:eastAsia="Times New Roman" w:hAnsi="Times New Roman"/>
      <w:sz w:val="20"/>
      <w:szCs w:val="20"/>
      <w:lang w:val="es-ES" w:eastAsia="es-MX"/>
    </w:rPr>
  </w:style>
  <w:style w:type="character" w:customStyle="1" w:styleId="CarCar11">
    <w:name w:val="Car Car11"/>
    <w:rPr>
      <w:rFonts w:ascii="Arial" w:hAnsi="Arial" w:cs="Arial"/>
      <w:b/>
      <w:bCs/>
      <w:sz w:val="24"/>
      <w:szCs w:val="24"/>
    </w:rPr>
  </w:style>
  <w:style w:type="paragraph" w:customStyle="1" w:styleId="WW-Textoindependiente3">
    <w:name w:val="WW-Texto independiente 3"/>
    <w:basedOn w:val="Normal"/>
    <w:pPr>
      <w:spacing w:after="0" w:line="240" w:lineRule="auto"/>
      <w:jc w:val="both"/>
      <w:textAlignment w:val="auto"/>
    </w:pPr>
    <w:rPr>
      <w:rFonts w:ascii="Arial" w:eastAsia="Times New Roman" w:hAnsi="Arial"/>
      <w:szCs w:val="20"/>
      <w:lang w:val="es-ES_tradnl" w:eastAsia="es-CO"/>
    </w:rPr>
  </w:style>
  <w:style w:type="character" w:customStyle="1" w:styleId="CarCar1">
    <w:name w:val="Car Car1"/>
    <w:rPr>
      <w:rFonts w:ascii="Arial" w:hAnsi="Arial"/>
      <w:b/>
      <w:lang w:val="es-ES" w:eastAsia="es-ES"/>
    </w:rPr>
  </w:style>
  <w:style w:type="paragraph" w:customStyle="1" w:styleId="xl63">
    <w:name w:val="xl63"/>
    <w:basedOn w:val="Normal"/>
    <w:pPr>
      <w:shd w:val="clear" w:color="auto" w:fill="FFFFFF"/>
      <w:suppressAutoHyphens w:val="0"/>
      <w:spacing w:before="100" w:after="100" w:line="240" w:lineRule="auto"/>
      <w:jc w:val="both"/>
      <w:textAlignment w:val="top"/>
    </w:pPr>
    <w:rPr>
      <w:rFonts w:ascii="sansserif" w:eastAsia="Times New Roman" w:hAnsi="sansserif"/>
      <w:color w:val="000000"/>
      <w:sz w:val="24"/>
      <w:szCs w:val="24"/>
      <w:lang w:eastAsia="es-CO"/>
    </w:rPr>
  </w:style>
  <w:style w:type="paragraph" w:customStyle="1" w:styleId="xl64">
    <w:name w:val="xl64"/>
    <w:basedOn w:val="Normal"/>
    <w:pPr>
      <w:shd w:val="clear" w:color="auto" w:fill="FFFFFF"/>
      <w:suppressAutoHyphens w:val="0"/>
      <w:spacing w:before="100" w:after="100" w:line="240" w:lineRule="auto"/>
      <w:jc w:val="both"/>
      <w:textAlignment w:val="top"/>
    </w:pPr>
    <w:rPr>
      <w:rFonts w:ascii="Times New Roman" w:eastAsia="Times New Roman" w:hAnsi="Times New Roman"/>
      <w:color w:val="000000"/>
      <w:sz w:val="16"/>
      <w:szCs w:val="16"/>
      <w:lang w:eastAsia="es-CO"/>
    </w:rPr>
  </w:style>
  <w:style w:type="paragraph" w:customStyle="1" w:styleId="xl65">
    <w:name w:val="xl65"/>
    <w:basedOn w:val="Normal"/>
    <w:pPr>
      <w:shd w:val="clear" w:color="auto" w:fill="FFFFFF"/>
      <w:suppressAutoHyphens w:val="0"/>
      <w:spacing w:before="100" w:after="100" w:line="240" w:lineRule="auto"/>
      <w:jc w:val="both"/>
      <w:textAlignment w:val="top"/>
    </w:pPr>
    <w:rPr>
      <w:rFonts w:ascii="Times New Roman" w:eastAsia="Times New Roman" w:hAnsi="Times New Roman"/>
      <w:b/>
      <w:bCs/>
      <w:color w:val="000000"/>
      <w:sz w:val="18"/>
      <w:szCs w:val="18"/>
      <w:lang w:eastAsia="es-CO"/>
    </w:rPr>
  </w:style>
  <w:style w:type="paragraph" w:customStyle="1" w:styleId="xl66">
    <w:name w:val="xl66"/>
    <w:basedOn w:val="Normal"/>
    <w:pPr>
      <w:shd w:val="clear" w:color="auto" w:fill="FFFFFF"/>
      <w:suppressAutoHyphens w:val="0"/>
      <w:spacing w:before="100" w:after="100" w:line="240" w:lineRule="auto"/>
      <w:jc w:val="both"/>
      <w:textAlignment w:val="top"/>
    </w:pPr>
    <w:rPr>
      <w:rFonts w:ascii="Times New Roman" w:eastAsia="Times New Roman" w:hAnsi="Times New Roman"/>
      <w:color w:val="000000"/>
      <w:sz w:val="16"/>
      <w:szCs w:val="16"/>
      <w:lang w:eastAsia="es-CO"/>
    </w:rPr>
  </w:style>
  <w:style w:type="paragraph" w:customStyle="1" w:styleId="xl67">
    <w:name w:val="xl67"/>
    <w:basedOn w:val="Normal"/>
    <w:pPr>
      <w:pBdr>
        <w:top w:val="single" w:sz="8" w:space="0" w:color="000000"/>
        <w:left w:val="single" w:sz="8" w:space="0" w:color="000000"/>
        <w:bottom w:val="single" w:sz="8" w:space="0" w:color="000000"/>
        <w:right w:val="single" w:sz="8" w:space="0" w:color="000000"/>
      </w:pBdr>
      <w:shd w:val="clear" w:color="auto" w:fill="FFFFFF"/>
      <w:suppressAutoHyphens w:val="0"/>
      <w:spacing w:before="100" w:after="100" w:line="240" w:lineRule="auto"/>
      <w:jc w:val="both"/>
      <w:textAlignment w:val="top"/>
    </w:pPr>
    <w:rPr>
      <w:rFonts w:ascii="sansserif" w:eastAsia="Times New Roman" w:hAnsi="sansserif"/>
      <w:color w:val="000000"/>
      <w:sz w:val="24"/>
      <w:szCs w:val="24"/>
      <w:lang w:eastAsia="es-CO"/>
    </w:rPr>
  </w:style>
  <w:style w:type="paragraph" w:customStyle="1" w:styleId="xl68">
    <w:name w:val="xl68"/>
    <w:basedOn w:val="Normal"/>
    <w:pPr>
      <w:shd w:val="clear" w:color="auto" w:fill="FFFFFF"/>
      <w:suppressAutoHyphens w:val="0"/>
      <w:spacing w:before="100" w:after="100" w:line="240" w:lineRule="auto"/>
      <w:jc w:val="both"/>
      <w:textAlignment w:val="top"/>
    </w:pPr>
    <w:rPr>
      <w:rFonts w:ascii="Times New Roman" w:eastAsia="Times New Roman" w:hAnsi="Times New Roman"/>
      <w:b/>
      <w:bCs/>
      <w:i/>
      <w:iCs/>
      <w:color w:val="000000"/>
      <w:sz w:val="24"/>
      <w:szCs w:val="24"/>
      <w:lang w:eastAsia="es-CO"/>
    </w:rPr>
  </w:style>
  <w:style w:type="paragraph" w:customStyle="1" w:styleId="xl69">
    <w:name w:val="xl69"/>
    <w:basedOn w:val="Normal"/>
    <w:pPr>
      <w:shd w:val="clear" w:color="auto" w:fill="FFFFFF"/>
      <w:suppressAutoHyphens w:val="0"/>
      <w:spacing w:before="100" w:after="100" w:line="240" w:lineRule="auto"/>
      <w:jc w:val="both"/>
      <w:textAlignment w:val="top"/>
    </w:pPr>
    <w:rPr>
      <w:rFonts w:ascii="Times New Roman" w:eastAsia="Times New Roman" w:hAnsi="Times New Roman"/>
      <w:b/>
      <w:bCs/>
      <w:color w:val="000000"/>
      <w:sz w:val="18"/>
      <w:szCs w:val="18"/>
      <w:lang w:eastAsia="es-CO"/>
    </w:rPr>
  </w:style>
  <w:style w:type="paragraph" w:customStyle="1" w:styleId="xl70">
    <w:name w:val="xl70"/>
    <w:basedOn w:val="Normal"/>
    <w:pPr>
      <w:shd w:val="clear" w:color="auto" w:fill="FFFFFF"/>
      <w:suppressAutoHyphens w:val="0"/>
      <w:spacing w:before="100" w:after="100" w:line="240" w:lineRule="auto"/>
      <w:jc w:val="both"/>
      <w:textAlignment w:val="top"/>
    </w:pPr>
    <w:rPr>
      <w:rFonts w:ascii="Times New Roman" w:eastAsia="Times New Roman" w:hAnsi="Times New Roman"/>
      <w:color w:val="000000"/>
      <w:sz w:val="16"/>
      <w:szCs w:val="16"/>
      <w:lang w:eastAsia="es-CO"/>
    </w:rPr>
  </w:style>
  <w:style w:type="paragraph" w:customStyle="1" w:styleId="Prrafodelista2">
    <w:name w:val="Párrafo de lista2"/>
    <w:basedOn w:val="Normal"/>
    <w:pPr>
      <w:suppressAutoHyphens w:val="0"/>
      <w:spacing w:after="0" w:line="240" w:lineRule="auto"/>
      <w:ind w:left="720"/>
      <w:jc w:val="both"/>
      <w:textAlignment w:val="auto"/>
    </w:pPr>
    <w:rPr>
      <w:rFonts w:ascii="Times New Roman" w:hAnsi="Times New Roman"/>
      <w:sz w:val="24"/>
      <w:szCs w:val="24"/>
      <w:lang w:val="es-ES_tradnl" w:eastAsia="es-ES"/>
    </w:rPr>
  </w:style>
  <w:style w:type="character" w:customStyle="1" w:styleId="CarCar8">
    <w:name w:val="Car Car8"/>
    <w:basedOn w:val="Fuentedeprrafopredeter"/>
    <w:rPr>
      <w:rFonts w:ascii="Tahoma" w:hAnsi="Tahoma" w:cs="Tahoma"/>
      <w:lang w:eastAsia="es-MX"/>
    </w:rPr>
  </w:style>
  <w:style w:type="character" w:customStyle="1" w:styleId="CarCar81">
    <w:name w:val="Car Car81"/>
    <w:basedOn w:val="Fuentedeprrafopredeter"/>
    <w:rPr>
      <w:rFonts w:ascii="Tahoma" w:hAnsi="Tahoma" w:cs="Tahoma"/>
      <w:lang w:eastAsia="es-MX"/>
    </w:rPr>
  </w:style>
  <w:style w:type="paragraph" w:customStyle="1" w:styleId="Style43">
    <w:name w:val="Style43"/>
    <w:basedOn w:val="Normal"/>
    <w:pPr>
      <w:widowControl w:val="0"/>
      <w:suppressAutoHyphens w:val="0"/>
      <w:autoSpaceDE w:val="0"/>
      <w:spacing w:after="0" w:line="245" w:lineRule="exact"/>
      <w:ind w:firstLine="686"/>
      <w:jc w:val="both"/>
      <w:textAlignment w:val="auto"/>
    </w:pPr>
    <w:rPr>
      <w:rFonts w:ascii="Arial" w:eastAsia="Times New Roman" w:hAnsi="Arial" w:cs="Arial"/>
      <w:sz w:val="24"/>
      <w:szCs w:val="24"/>
      <w:lang w:eastAsia="es-CO"/>
    </w:rPr>
  </w:style>
  <w:style w:type="paragraph" w:customStyle="1" w:styleId="Style27">
    <w:name w:val="Style27"/>
    <w:basedOn w:val="Normal"/>
    <w:pPr>
      <w:widowControl w:val="0"/>
      <w:suppressAutoHyphens w:val="0"/>
      <w:autoSpaceDE w:val="0"/>
      <w:spacing w:after="0" w:line="252" w:lineRule="exact"/>
      <w:jc w:val="both"/>
      <w:textAlignment w:val="auto"/>
    </w:pPr>
    <w:rPr>
      <w:rFonts w:ascii="Arial" w:eastAsia="Times New Roman" w:hAnsi="Arial" w:cs="Arial"/>
      <w:sz w:val="24"/>
      <w:szCs w:val="24"/>
      <w:lang w:eastAsia="es-CO"/>
    </w:rPr>
  </w:style>
  <w:style w:type="paragraph" w:customStyle="1" w:styleId="Style40">
    <w:name w:val="Style40"/>
    <w:basedOn w:val="Normal"/>
    <w:pPr>
      <w:widowControl w:val="0"/>
      <w:suppressAutoHyphens w:val="0"/>
      <w:autoSpaceDE w:val="0"/>
      <w:spacing w:after="0" w:line="250" w:lineRule="exact"/>
      <w:jc w:val="center"/>
      <w:textAlignment w:val="auto"/>
    </w:pPr>
    <w:rPr>
      <w:rFonts w:ascii="Arial" w:eastAsia="Times New Roman" w:hAnsi="Arial" w:cs="Arial"/>
      <w:sz w:val="24"/>
      <w:szCs w:val="24"/>
      <w:lang w:eastAsia="es-CO"/>
    </w:rPr>
  </w:style>
  <w:style w:type="paragraph" w:customStyle="1" w:styleId="Style51">
    <w:name w:val="Style51"/>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paragraph" w:customStyle="1" w:styleId="Style52">
    <w:name w:val="Style52"/>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character" w:customStyle="1" w:styleId="FontStyle106">
    <w:name w:val="Font Style106"/>
    <w:basedOn w:val="Fuentedeprrafopredeter"/>
    <w:rPr>
      <w:rFonts w:ascii="Arial" w:hAnsi="Arial" w:cs="Arial"/>
      <w:b/>
      <w:bCs/>
      <w:sz w:val="28"/>
      <w:szCs w:val="28"/>
    </w:rPr>
  </w:style>
  <w:style w:type="paragraph" w:customStyle="1" w:styleId="Style15">
    <w:name w:val="Style15"/>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paragraph" w:customStyle="1" w:styleId="Style23">
    <w:name w:val="Style23"/>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paragraph" w:customStyle="1" w:styleId="Style64">
    <w:name w:val="Style64"/>
    <w:basedOn w:val="Normal"/>
    <w:pPr>
      <w:widowControl w:val="0"/>
      <w:suppressAutoHyphens w:val="0"/>
      <w:autoSpaceDE w:val="0"/>
      <w:spacing w:after="0" w:line="240" w:lineRule="auto"/>
      <w:textAlignment w:val="auto"/>
    </w:pPr>
    <w:rPr>
      <w:rFonts w:ascii="Arial" w:eastAsia="Times New Roman" w:hAnsi="Arial" w:cs="Arial"/>
      <w:sz w:val="24"/>
      <w:szCs w:val="24"/>
      <w:lang w:eastAsia="es-CO"/>
    </w:rPr>
  </w:style>
  <w:style w:type="character" w:customStyle="1" w:styleId="FontStyle107">
    <w:name w:val="Font Style107"/>
    <w:basedOn w:val="Fuentedeprrafopredeter"/>
    <w:rPr>
      <w:rFonts w:ascii="Arial" w:hAnsi="Arial" w:cs="Arial"/>
      <w:sz w:val="20"/>
      <w:szCs w:val="20"/>
    </w:rPr>
  </w:style>
  <w:style w:type="paragraph" w:customStyle="1" w:styleId="Style81">
    <w:name w:val="Style81"/>
    <w:basedOn w:val="Normal"/>
    <w:pPr>
      <w:widowControl w:val="0"/>
      <w:suppressAutoHyphens w:val="0"/>
      <w:autoSpaceDE w:val="0"/>
      <w:spacing w:after="0" w:line="245" w:lineRule="exact"/>
      <w:ind w:firstLine="547"/>
      <w:textAlignment w:val="auto"/>
    </w:pPr>
    <w:rPr>
      <w:rFonts w:ascii="Arial" w:eastAsia="Times New Roman" w:hAnsi="Arial" w:cs="Arial"/>
      <w:sz w:val="24"/>
      <w:szCs w:val="24"/>
      <w:lang w:eastAsia="es-CO"/>
    </w:rPr>
  </w:style>
  <w:style w:type="paragraph" w:customStyle="1" w:styleId="Style85">
    <w:name w:val="Style85"/>
    <w:basedOn w:val="Normal"/>
    <w:pPr>
      <w:widowControl w:val="0"/>
      <w:suppressAutoHyphens w:val="0"/>
      <w:autoSpaceDE w:val="0"/>
      <w:spacing w:after="0" w:line="245" w:lineRule="exact"/>
      <w:textAlignment w:val="auto"/>
    </w:pPr>
    <w:rPr>
      <w:rFonts w:ascii="Arial" w:eastAsia="Times New Roman" w:hAnsi="Arial" w:cs="Arial"/>
      <w:sz w:val="24"/>
      <w:szCs w:val="24"/>
      <w:lang w:eastAsia="es-CO"/>
    </w:rPr>
  </w:style>
  <w:style w:type="paragraph" w:customStyle="1" w:styleId="Style66">
    <w:name w:val="Style66"/>
    <w:basedOn w:val="Normal"/>
    <w:pPr>
      <w:widowControl w:val="0"/>
      <w:suppressAutoHyphens w:val="0"/>
      <w:autoSpaceDE w:val="0"/>
      <w:spacing w:after="0" w:line="202" w:lineRule="exact"/>
      <w:textAlignment w:val="auto"/>
    </w:pPr>
    <w:rPr>
      <w:rFonts w:ascii="Arial" w:eastAsia="Times New Roman" w:hAnsi="Arial" w:cs="Arial"/>
      <w:sz w:val="24"/>
      <w:szCs w:val="24"/>
      <w:lang w:eastAsia="es-CO"/>
    </w:rPr>
  </w:style>
  <w:style w:type="character" w:customStyle="1" w:styleId="FontStyle121">
    <w:name w:val="Font Style121"/>
    <w:basedOn w:val="Fuentedeprrafopredeter"/>
    <w:rPr>
      <w:rFonts w:ascii="Arial" w:hAnsi="Arial" w:cs="Arial"/>
      <w:b/>
      <w:bCs/>
      <w:spacing w:val="-10"/>
      <w:sz w:val="18"/>
      <w:szCs w:val="18"/>
    </w:rPr>
  </w:style>
  <w:style w:type="paragraph" w:customStyle="1" w:styleId="Style39">
    <w:name w:val="Style39"/>
    <w:basedOn w:val="Normal"/>
    <w:pPr>
      <w:widowControl w:val="0"/>
      <w:suppressAutoHyphens w:val="0"/>
      <w:autoSpaceDE w:val="0"/>
      <w:spacing w:after="0" w:line="202" w:lineRule="exact"/>
      <w:jc w:val="both"/>
      <w:textAlignment w:val="auto"/>
    </w:pPr>
    <w:rPr>
      <w:rFonts w:ascii="Arial" w:eastAsia="Times New Roman" w:hAnsi="Arial" w:cs="Arial"/>
      <w:sz w:val="24"/>
      <w:szCs w:val="24"/>
      <w:lang w:eastAsia="es-CO"/>
    </w:rPr>
  </w:style>
  <w:style w:type="character" w:customStyle="1" w:styleId="FontStyle123">
    <w:name w:val="Font Style123"/>
    <w:basedOn w:val="Fuentedeprrafopredeter"/>
    <w:rPr>
      <w:rFonts w:ascii="Arial" w:hAnsi="Arial" w:cs="Arial"/>
      <w:b/>
      <w:bCs/>
      <w:sz w:val="16"/>
      <w:szCs w:val="16"/>
    </w:rPr>
  </w:style>
  <w:style w:type="character" w:customStyle="1" w:styleId="FontStyle126">
    <w:name w:val="Font Style126"/>
    <w:basedOn w:val="Fuentedeprrafopredeter"/>
    <w:rPr>
      <w:rFonts w:ascii="Arial" w:hAnsi="Arial" w:cs="Arial"/>
      <w:sz w:val="14"/>
      <w:szCs w:val="14"/>
    </w:rPr>
  </w:style>
  <w:style w:type="paragraph" w:customStyle="1" w:styleId="msonormal0">
    <w:name w:val="msonormal"/>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paragraph" w:customStyle="1" w:styleId="font5">
    <w:name w:val="font5"/>
    <w:basedOn w:val="Normal"/>
    <w:pPr>
      <w:suppressAutoHyphens w:val="0"/>
      <w:spacing w:before="100" w:after="100" w:line="240" w:lineRule="auto"/>
      <w:textAlignment w:val="auto"/>
    </w:pPr>
    <w:rPr>
      <w:rFonts w:ascii="Tahoma" w:eastAsia="Times New Roman" w:hAnsi="Tahoma" w:cs="Tahoma"/>
      <w:b/>
      <w:bCs/>
      <w:color w:val="000000"/>
      <w:sz w:val="18"/>
      <w:szCs w:val="18"/>
      <w:lang w:eastAsia="es-CO"/>
    </w:rPr>
  </w:style>
  <w:style w:type="paragraph" w:customStyle="1" w:styleId="font6">
    <w:name w:val="font6"/>
    <w:basedOn w:val="Normal"/>
    <w:pPr>
      <w:suppressAutoHyphens w:val="0"/>
      <w:spacing w:before="100" w:after="100" w:line="240" w:lineRule="auto"/>
      <w:textAlignment w:val="auto"/>
    </w:pPr>
    <w:rPr>
      <w:rFonts w:ascii="Tahoma" w:eastAsia="Times New Roman" w:hAnsi="Tahoma" w:cs="Tahoma"/>
      <w:b/>
      <w:bCs/>
      <w:color w:val="000000"/>
      <w:sz w:val="18"/>
      <w:szCs w:val="18"/>
      <w:lang w:eastAsia="es-CO"/>
    </w:rPr>
  </w:style>
  <w:style w:type="paragraph" w:customStyle="1" w:styleId="font7">
    <w:name w:val="font7"/>
    <w:basedOn w:val="Normal"/>
    <w:pPr>
      <w:suppressAutoHyphens w:val="0"/>
      <w:spacing w:before="100" w:after="100" w:line="240" w:lineRule="auto"/>
      <w:textAlignment w:val="auto"/>
    </w:pPr>
    <w:rPr>
      <w:rFonts w:ascii="Tahoma" w:eastAsia="Times New Roman" w:hAnsi="Tahoma" w:cs="Tahoma"/>
      <w:color w:val="000000"/>
      <w:sz w:val="18"/>
      <w:szCs w:val="18"/>
      <w:lang w:eastAsia="es-CO"/>
    </w:rPr>
  </w:style>
  <w:style w:type="paragraph" w:customStyle="1" w:styleId="xl73">
    <w:name w:val="xl73"/>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Narrow" w:eastAsia="Times New Roman" w:hAnsi="Arial Narrow"/>
      <w:b/>
      <w:bCs/>
      <w:i/>
      <w:iCs/>
      <w:sz w:val="16"/>
      <w:szCs w:val="16"/>
      <w:lang w:eastAsia="es-CO"/>
    </w:rPr>
  </w:style>
  <w:style w:type="paragraph" w:customStyle="1" w:styleId="xl75">
    <w:name w:val="xl75"/>
    <w:basedOn w:val="Normal"/>
    <w:pPr>
      <w:suppressAutoHyphens w:val="0"/>
      <w:spacing w:before="100" w:after="100" w:line="240" w:lineRule="auto"/>
      <w:textAlignment w:val="auto"/>
    </w:pPr>
    <w:rPr>
      <w:rFonts w:ascii="Arial Narrow" w:eastAsia="Times New Roman" w:hAnsi="Arial Narrow"/>
      <w:b/>
      <w:bCs/>
      <w:i/>
      <w:iCs/>
      <w:sz w:val="24"/>
      <w:szCs w:val="24"/>
      <w:lang w:eastAsia="es-CO"/>
    </w:rPr>
  </w:style>
  <w:style w:type="paragraph" w:customStyle="1" w:styleId="xl76">
    <w:name w:val="xl76"/>
    <w:basedOn w:val="Normal"/>
    <w:pPr>
      <w:suppressAutoHyphens w:val="0"/>
      <w:spacing w:before="100" w:after="100" w:line="240" w:lineRule="auto"/>
      <w:textAlignment w:val="auto"/>
    </w:pPr>
    <w:rPr>
      <w:rFonts w:ascii="Arial Narrow" w:eastAsia="Times New Roman" w:hAnsi="Arial Narrow"/>
      <w:b/>
      <w:bCs/>
      <w:i/>
      <w:iCs/>
      <w:sz w:val="24"/>
      <w:szCs w:val="24"/>
      <w:lang w:eastAsia="es-CO"/>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Narrow" w:eastAsia="Times New Roman" w:hAnsi="Arial Narrow"/>
      <w:b/>
      <w:bCs/>
      <w:sz w:val="16"/>
      <w:szCs w:val="16"/>
      <w:lang w:eastAsia="es-CO"/>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Times New Roman" w:eastAsia="Times New Roman" w:hAnsi="Times New Roman"/>
      <w:sz w:val="16"/>
      <w:szCs w:val="16"/>
      <w:lang w:eastAsia="es-CO"/>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i/>
      <w:iCs/>
      <w:sz w:val="20"/>
      <w:szCs w:val="20"/>
      <w:lang w:eastAsia="es-CO"/>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92">
    <w:name w:val="xl9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b/>
      <w:bCs/>
      <w:i/>
      <w:iCs/>
      <w:sz w:val="20"/>
      <w:szCs w:val="20"/>
      <w:lang w:eastAsia="es-CO"/>
    </w:rPr>
  </w:style>
  <w:style w:type="paragraph" w:customStyle="1" w:styleId="xl93">
    <w:name w:val="xl93"/>
    <w:basedOn w:val="Normal"/>
    <w:pP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Times New Roman" w:hAnsi="Arial" w:cs="Arial"/>
      <w:b/>
      <w:bCs/>
      <w:sz w:val="20"/>
      <w:szCs w:val="20"/>
      <w:lang w:eastAsia="es-CO"/>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Times New Roman" w:hAnsi="Arial" w:cs="Arial"/>
      <w:b/>
      <w:bCs/>
      <w:sz w:val="20"/>
      <w:szCs w:val="20"/>
      <w:lang w:eastAsia="es-CO"/>
    </w:rPr>
  </w:style>
  <w:style w:type="paragraph" w:customStyle="1" w:styleId="xl96">
    <w:name w:val="xl96"/>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97">
    <w:name w:val="xl97"/>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98">
    <w:name w:val="xl98"/>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99">
    <w:name w:val="xl99"/>
    <w:basedOn w:val="Normal"/>
    <w:pP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00">
    <w:name w:val="xl100"/>
    <w:basedOn w:val="Normal"/>
    <w:pPr>
      <w:suppressAutoHyphens w:val="0"/>
      <w:spacing w:before="100" w:after="100" w:line="240" w:lineRule="auto"/>
      <w:textAlignment w:val="auto"/>
    </w:pPr>
    <w:rPr>
      <w:rFonts w:ascii="Arial Narrow" w:eastAsia="Times New Roman" w:hAnsi="Arial Narrow"/>
      <w:b/>
      <w:bCs/>
      <w:i/>
      <w:iCs/>
      <w:sz w:val="24"/>
      <w:szCs w:val="24"/>
      <w:lang w:eastAsia="es-CO"/>
    </w:rPr>
  </w:style>
  <w:style w:type="paragraph" w:customStyle="1" w:styleId="xl101">
    <w:name w:val="xl101"/>
    <w:basedOn w:val="Normal"/>
    <w:pPr>
      <w:suppressAutoHyphens w:val="0"/>
      <w:spacing w:before="100" w:after="100" w:line="240" w:lineRule="auto"/>
      <w:textAlignment w:val="auto"/>
    </w:pPr>
    <w:rPr>
      <w:rFonts w:ascii="Arial" w:eastAsia="Times New Roman" w:hAnsi="Arial" w:cs="Arial"/>
      <w:b/>
      <w:bCs/>
      <w:sz w:val="16"/>
      <w:szCs w:val="16"/>
      <w:lang w:eastAsia="es-CO"/>
    </w:rPr>
  </w:style>
  <w:style w:type="paragraph" w:customStyle="1" w:styleId="xl102">
    <w:name w:val="xl102"/>
    <w:basedOn w:val="Normal"/>
    <w:pPr>
      <w:suppressAutoHyphens w:val="0"/>
      <w:spacing w:before="100" w:after="100" w:line="240" w:lineRule="auto"/>
      <w:textAlignment w:val="auto"/>
    </w:pPr>
    <w:rPr>
      <w:rFonts w:ascii="Arial" w:eastAsia="Times New Roman" w:hAnsi="Arial" w:cs="Arial"/>
      <w:b/>
      <w:bCs/>
      <w:sz w:val="16"/>
      <w:szCs w:val="16"/>
      <w:lang w:eastAsia="es-CO"/>
    </w:rPr>
  </w:style>
  <w:style w:type="paragraph" w:customStyle="1" w:styleId="xl103">
    <w:name w:val="xl103"/>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auto"/>
    </w:pPr>
    <w:rPr>
      <w:rFonts w:ascii="Arial Narrow" w:eastAsia="Times New Roman" w:hAnsi="Arial Narrow"/>
      <w:b/>
      <w:bCs/>
      <w:sz w:val="16"/>
      <w:szCs w:val="16"/>
      <w:lang w:eastAsia="es-CO"/>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16"/>
      <w:szCs w:val="16"/>
      <w:lang w:eastAsia="es-CO"/>
    </w:rPr>
  </w:style>
  <w:style w:type="paragraph" w:customStyle="1" w:styleId="xl105">
    <w:name w:val="xl105"/>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textAlignment w:val="auto"/>
    </w:pPr>
    <w:rPr>
      <w:rFonts w:ascii="Arial Narrow" w:eastAsia="Times New Roman" w:hAnsi="Arial Narrow"/>
      <w:b/>
      <w:bCs/>
      <w:i/>
      <w:iCs/>
      <w:sz w:val="16"/>
      <w:szCs w:val="16"/>
      <w:lang w:eastAsia="es-CO"/>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Narrow" w:eastAsia="Times New Roman" w:hAnsi="Arial Narrow"/>
      <w:b/>
      <w:bCs/>
      <w:i/>
      <w:iCs/>
      <w:sz w:val="16"/>
      <w:szCs w:val="16"/>
      <w:lang w:eastAsia="es-CO"/>
    </w:rPr>
  </w:style>
  <w:style w:type="paragraph" w:customStyle="1" w:styleId="xl107">
    <w:name w:val="xl10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Narrow" w:eastAsia="Times New Roman" w:hAnsi="Arial Narrow"/>
      <w:b/>
      <w:bCs/>
      <w:i/>
      <w:iCs/>
      <w:sz w:val="16"/>
      <w:szCs w:val="16"/>
      <w:lang w:eastAsia="es-CO"/>
    </w:rPr>
  </w:style>
  <w:style w:type="paragraph" w:customStyle="1" w:styleId="xl108">
    <w:name w:val="xl108"/>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b/>
      <w:bCs/>
      <w:sz w:val="16"/>
      <w:szCs w:val="16"/>
      <w:lang w:eastAsia="es-CO"/>
    </w:rPr>
  </w:style>
  <w:style w:type="paragraph" w:customStyle="1" w:styleId="xl109">
    <w:name w:val="xl109"/>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right"/>
      <w:textAlignment w:val="auto"/>
    </w:pPr>
    <w:rPr>
      <w:rFonts w:ascii="Arial" w:eastAsia="Times New Roman" w:hAnsi="Arial" w:cs="Arial"/>
      <w:b/>
      <w:bCs/>
      <w:sz w:val="16"/>
      <w:szCs w:val="16"/>
      <w:lang w:eastAsia="es-CO"/>
    </w:rPr>
  </w:style>
  <w:style w:type="paragraph" w:customStyle="1" w:styleId="xl110">
    <w:name w:val="xl110"/>
    <w:basedOn w:val="Normal"/>
    <w:pPr>
      <w:shd w:val="clear" w:color="auto" w:fill="D9D9D9"/>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11">
    <w:name w:val="xl111"/>
    <w:basedOn w:val="Normal"/>
    <w:pPr>
      <w:shd w:val="clear" w:color="auto" w:fill="D9D9D9"/>
      <w:suppressAutoHyphens w:val="0"/>
      <w:spacing w:before="100" w:after="100" w:line="240" w:lineRule="auto"/>
      <w:jc w:val="center"/>
      <w:textAlignment w:val="center"/>
    </w:pPr>
    <w:rPr>
      <w:rFonts w:ascii="Arial" w:eastAsia="Times New Roman" w:hAnsi="Arial" w:cs="Arial"/>
      <w:b/>
      <w:bCs/>
      <w:i/>
      <w:iCs/>
      <w:sz w:val="20"/>
      <w:szCs w:val="20"/>
      <w:lang w:eastAsia="es-CO"/>
    </w:rPr>
  </w:style>
  <w:style w:type="paragraph" w:customStyle="1" w:styleId="xl112">
    <w:name w:val="xl112"/>
    <w:basedOn w:val="Normal"/>
    <w:pPr>
      <w:shd w:val="clear" w:color="auto" w:fill="D9D9D9"/>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13">
    <w:name w:val="xl11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15">
    <w:name w:val="xl11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16">
    <w:name w:val="xl116"/>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17">
    <w:name w:val="xl117"/>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18">
    <w:name w:val="xl118"/>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19">
    <w:name w:val="xl119"/>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20">
    <w:name w:val="xl120"/>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21">
    <w:name w:val="xl12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22">
    <w:name w:val="xl122"/>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23">
    <w:name w:val="xl123"/>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center"/>
    </w:pPr>
    <w:rPr>
      <w:rFonts w:ascii="Arial" w:eastAsia="Times New Roman" w:hAnsi="Arial" w:cs="Arial"/>
      <w:b/>
      <w:bCs/>
      <w:i/>
      <w:iCs/>
      <w:sz w:val="20"/>
      <w:szCs w:val="20"/>
      <w:lang w:eastAsia="es-CO"/>
    </w:rPr>
  </w:style>
  <w:style w:type="paragraph" w:customStyle="1" w:styleId="xl124">
    <w:name w:val="xl124"/>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125">
    <w:name w:val="xl125"/>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26">
    <w:name w:val="xl126"/>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27">
    <w:name w:val="xl12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both"/>
      <w:textAlignment w:val="center"/>
    </w:pPr>
    <w:rPr>
      <w:rFonts w:ascii="Arial" w:eastAsia="Times New Roman" w:hAnsi="Arial" w:cs="Arial"/>
      <w:sz w:val="20"/>
      <w:szCs w:val="20"/>
      <w:lang w:eastAsia="es-CO"/>
    </w:rPr>
  </w:style>
  <w:style w:type="paragraph" w:customStyle="1" w:styleId="xl128">
    <w:name w:val="xl12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29">
    <w:name w:val="xl12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30">
    <w:name w:val="xl13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31">
    <w:name w:val="xl131"/>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32">
    <w:name w:val="xl132"/>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33">
    <w:name w:val="xl133"/>
    <w:basedOn w:val="Normal"/>
    <w:pP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34">
    <w:name w:val="xl134"/>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35">
    <w:name w:val="xl135"/>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36">
    <w:name w:val="xl136"/>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37">
    <w:name w:val="xl137"/>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sz w:val="20"/>
      <w:szCs w:val="20"/>
      <w:lang w:eastAsia="es-CO"/>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b/>
      <w:bCs/>
      <w:i/>
      <w:iCs/>
      <w:sz w:val="20"/>
      <w:szCs w:val="20"/>
      <w:lang w:eastAsia="es-CO"/>
    </w:rPr>
  </w:style>
  <w:style w:type="paragraph" w:customStyle="1" w:styleId="xl139">
    <w:name w:val="xl139"/>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center"/>
    </w:pPr>
    <w:rPr>
      <w:rFonts w:ascii="Arial" w:eastAsia="Times New Roman" w:hAnsi="Arial" w:cs="Arial"/>
      <w:b/>
      <w:bCs/>
      <w:i/>
      <w:iCs/>
      <w:sz w:val="20"/>
      <w:szCs w:val="20"/>
      <w:lang w:eastAsia="es-CO"/>
    </w:rPr>
  </w:style>
  <w:style w:type="paragraph" w:customStyle="1" w:styleId="xl140">
    <w:name w:val="xl140"/>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41">
    <w:name w:val="xl141"/>
    <w:basedOn w:val="Normal"/>
    <w:pP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42">
    <w:name w:val="xl142"/>
    <w:basedOn w:val="Normal"/>
    <w:pPr>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43">
    <w:name w:val="xl14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44">
    <w:name w:val="xl14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45">
    <w:name w:val="xl145"/>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46">
    <w:name w:val="xl146"/>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b/>
      <w:bCs/>
      <w:sz w:val="20"/>
      <w:szCs w:val="20"/>
      <w:lang w:eastAsia="es-CO"/>
    </w:rPr>
  </w:style>
  <w:style w:type="paragraph" w:customStyle="1" w:styleId="xl147">
    <w:name w:val="xl147"/>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b/>
      <w:bCs/>
      <w:i/>
      <w:iCs/>
      <w:sz w:val="20"/>
      <w:szCs w:val="20"/>
      <w:lang w:eastAsia="es-CO"/>
    </w:rPr>
  </w:style>
  <w:style w:type="paragraph" w:customStyle="1" w:styleId="xl148">
    <w:name w:val="xl148"/>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b/>
      <w:bCs/>
      <w:i/>
      <w:iCs/>
      <w:sz w:val="20"/>
      <w:szCs w:val="20"/>
      <w:lang w:eastAsia="es-CO"/>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50">
    <w:name w:val="xl150"/>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51">
    <w:name w:val="xl15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52">
    <w:name w:val="xl15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xl153">
    <w:name w:val="xl15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Times New Roman" w:hAnsi="Arial" w:cs="Arial"/>
      <w:sz w:val="20"/>
      <w:szCs w:val="20"/>
      <w:lang w:eastAsia="es-CO"/>
    </w:rPr>
  </w:style>
  <w:style w:type="paragraph" w:customStyle="1" w:styleId="xl154">
    <w:name w:val="xl154"/>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textAlignment w:val="auto"/>
    </w:pPr>
    <w:rPr>
      <w:rFonts w:ascii="Arial Narrow" w:eastAsia="Times New Roman" w:hAnsi="Arial Narrow"/>
      <w:b/>
      <w:bCs/>
      <w:sz w:val="20"/>
      <w:szCs w:val="20"/>
      <w:lang w:eastAsia="es-CO"/>
    </w:rPr>
  </w:style>
  <w:style w:type="paragraph" w:customStyle="1" w:styleId="xl155">
    <w:name w:val="xl155"/>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textAlignment w:val="auto"/>
    </w:pPr>
    <w:rPr>
      <w:rFonts w:ascii="Arial Narrow" w:eastAsia="Times New Roman" w:hAnsi="Arial Narrow"/>
      <w:b/>
      <w:bCs/>
      <w:i/>
      <w:iCs/>
      <w:sz w:val="20"/>
      <w:szCs w:val="20"/>
      <w:lang w:eastAsia="es-CO"/>
    </w:rPr>
  </w:style>
  <w:style w:type="paragraph" w:customStyle="1" w:styleId="xl156">
    <w:name w:val="xl156"/>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textAlignment w:val="auto"/>
    </w:pPr>
    <w:rPr>
      <w:rFonts w:ascii="Times New Roman" w:eastAsia="Times New Roman" w:hAnsi="Times New Roman"/>
      <w:sz w:val="20"/>
      <w:szCs w:val="20"/>
      <w:lang w:eastAsia="es-CO"/>
    </w:rPr>
  </w:style>
  <w:style w:type="paragraph" w:customStyle="1" w:styleId="xl157">
    <w:name w:val="xl157"/>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158">
    <w:name w:val="xl158"/>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Times New Roman" w:eastAsia="Times New Roman" w:hAnsi="Times New Roman"/>
      <w:sz w:val="20"/>
      <w:szCs w:val="20"/>
      <w:lang w:eastAsia="es-CO"/>
    </w:rPr>
  </w:style>
  <w:style w:type="paragraph" w:customStyle="1" w:styleId="xl159">
    <w:name w:val="xl15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Times New Roman" w:eastAsia="Times New Roman" w:hAnsi="Times New Roman"/>
      <w:sz w:val="20"/>
      <w:szCs w:val="20"/>
      <w:lang w:eastAsia="es-CO"/>
    </w:rPr>
  </w:style>
  <w:style w:type="paragraph" w:customStyle="1" w:styleId="xl160">
    <w:name w:val="xl16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Times New Roman" w:hAnsi="Arial" w:cs="Arial"/>
      <w:b/>
      <w:bCs/>
      <w:sz w:val="20"/>
      <w:szCs w:val="20"/>
      <w:lang w:eastAsia="es-CO"/>
    </w:rPr>
  </w:style>
  <w:style w:type="paragraph" w:customStyle="1" w:styleId="xl161">
    <w:name w:val="xl161"/>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2">
    <w:name w:val="xl162"/>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3">
    <w:name w:val="xl163"/>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4">
    <w:name w:val="xl164"/>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5">
    <w:name w:val="xl165"/>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6">
    <w:name w:val="xl166"/>
    <w:basedOn w:val="Normal"/>
    <w:pPr>
      <w:pBdr>
        <w:top w:val="single" w:sz="8" w:space="0" w:color="000000"/>
        <w:left w:val="single" w:sz="8" w:space="0" w:color="000000"/>
        <w:bottom w:val="single" w:sz="8" w:space="0" w:color="000000"/>
        <w:right w:val="single" w:sz="8" w:space="0" w:color="000000"/>
      </w:pBdr>
      <w:shd w:val="clear" w:color="auto" w:fill="A6A6A6"/>
      <w:suppressAutoHyphens w:val="0"/>
      <w:spacing w:before="100" w:after="100" w:line="240" w:lineRule="auto"/>
      <w:jc w:val="center"/>
      <w:textAlignment w:val="center"/>
    </w:pPr>
    <w:rPr>
      <w:rFonts w:ascii="Arial" w:eastAsia="Times New Roman" w:hAnsi="Arial" w:cs="Arial"/>
      <w:b/>
      <w:bCs/>
      <w:sz w:val="20"/>
      <w:szCs w:val="20"/>
      <w:lang w:eastAsia="es-CO"/>
    </w:rPr>
  </w:style>
  <w:style w:type="paragraph" w:customStyle="1" w:styleId="xl167">
    <w:name w:val="xl167"/>
    <w:basedOn w:val="Normal"/>
    <w:pPr>
      <w:shd w:val="clear" w:color="auto" w:fill="D9D9D9"/>
      <w:suppressAutoHyphens w:val="0"/>
      <w:spacing w:before="100" w:after="100" w:line="240" w:lineRule="auto"/>
      <w:jc w:val="center"/>
      <w:textAlignment w:val="auto"/>
    </w:pPr>
    <w:rPr>
      <w:rFonts w:ascii="Arial" w:eastAsia="Times New Roman" w:hAnsi="Arial" w:cs="Arial"/>
      <w:b/>
      <w:bCs/>
      <w:i/>
      <w:iCs/>
      <w:sz w:val="20"/>
      <w:szCs w:val="20"/>
      <w:lang w:eastAsia="es-CO"/>
    </w:rPr>
  </w:style>
  <w:style w:type="paragraph" w:customStyle="1" w:styleId="xl168">
    <w:name w:val="xl168"/>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69">
    <w:name w:val="xl169"/>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b/>
      <w:bCs/>
      <w:sz w:val="20"/>
      <w:szCs w:val="20"/>
      <w:lang w:eastAsia="es-CO"/>
    </w:rPr>
  </w:style>
  <w:style w:type="paragraph" w:customStyle="1" w:styleId="xl170">
    <w:name w:val="xl17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71">
    <w:name w:val="xl17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72">
    <w:name w:val="xl172"/>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73">
    <w:name w:val="xl173"/>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74">
    <w:name w:val="xl174"/>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75">
    <w:name w:val="xl175"/>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76">
    <w:name w:val="xl176"/>
    <w:basedOn w:val="Normal"/>
    <w:pPr>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77">
    <w:name w:val="xl177"/>
    <w:basedOn w:val="Normal"/>
    <w:pPr>
      <w:pBdr>
        <w:top w:val="single" w:sz="4" w:space="0" w:color="000000"/>
        <w:left w:val="single" w:sz="4" w:space="0" w:color="000000"/>
        <w:bottom w:val="single" w:sz="4" w:space="0" w:color="000000"/>
        <w:right w:val="single" w:sz="4" w:space="0" w:color="000000"/>
      </w:pBdr>
      <w:shd w:val="clear" w:color="auto" w:fill="E4DFEC"/>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78">
    <w:name w:val="xl178"/>
    <w:basedOn w:val="Normal"/>
    <w:pPr>
      <w:suppressAutoHyphens w:val="0"/>
      <w:spacing w:before="100" w:after="100" w:line="240" w:lineRule="auto"/>
      <w:jc w:val="center"/>
      <w:textAlignment w:val="auto"/>
    </w:pPr>
    <w:rPr>
      <w:rFonts w:ascii="Arial" w:eastAsia="Times New Roman" w:hAnsi="Arial" w:cs="Arial"/>
      <w:sz w:val="20"/>
      <w:szCs w:val="20"/>
      <w:lang w:eastAsia="es-CO"/>
    </w:rPr>
  </w:style>
  <w:style w:type="paragraph" w:customStyle="1" w:styleId="xl179">
    <w:name w:val="xl179"/>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Times New Roman" w:hAnsi="Arial" w:cs="Arial"/>
      <w:sz w:val="20"/>
      <w:szCs w:val="20"/>
      <w:lang w:eastAsia="es-CO"/>
    </w:rPr>
  </w:style>
  <w:style w:type="paragraph" w:customStyle="1" w:styleId="xl180">
    <w:name w:val="xl180"/>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Narrow" w:eastAsia="Times New Roman" w:hAnsi="Arial Narrow"/>
      <w:b/>
      <w:bCs/>
      <w:i/>
      <w:iCs/>
      <w:sz w:val="16"/>
      <w:szCs w:val="16"/>
      <w:lang w:eastAsia="es-CO"/>
    </w:rPr>
  </w:style>
  <w:style w:type="paragraph" w:customStyle="1" w:styleId="xl181">
    <w:name w:val="xl181"/>
    <w:basedOn w:val="Normal"/>
    <w:pPr>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auto"/>
    </w:pPr>
    <w:rPr>
      <w:rFonts w:ascii="Arial Narrow" w:eastAsia="Times New Roman" w:hAnsi="Arial Narrow"/>
      <w:b/>
      <w:bCs/>
      <w:i/>
      <w:iCs/>
      <w:sz w:val="20"/>
      <w:szCs w:val="20"/>
      <w:lang w:eastAsia="es-CO"/>
    </w:rPr>
  </w:style>
  <w:style w:type="paragraph" w:customStyle="1" w:styleId="xl182">
    <w:name w:val="xl182"/>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Times New Roman" w:eastAsia="Times New Roman" w:hAnsi="Times New Roman"/>
      <w:sz w:val="20"/>
      <w:szCs w:val="20"/>
      <w:lang w:eastAsia="es-CO"/>
    </w:rPr>
  </w:style>
  <w:style w:type="paragraph" w:customStyle="1" w:styleId="xl183">
    <w:name w:val="xl183"/>
    <w:basedOn w:val="Normal"/>
    <w:pPr>
      <w:pBdr>
        <w:top w:val="single" w:sz="4" w:space="0" w:color="000000"/>
        <w:left w:val="single" w:sz="4" w:space="0" w:color="000000"/>
        <w:bottom w:val="single" w:sz="4" w:space="0" w:color="000000"/>
        <w:right w:val="single" w:sz="4" w:space="0" w:color="000000"/>
      </w:pBdr>
      <w:shd w:val="clear" w:color="auto" w:fill="D9D9D9"/>
      <w:suppressAutoHyphens w:val="0"/>
      <w:spacing w:before="100" w:after="100" w:line="240" w:lineRule="auto"/>
      <w:jc w:val="center"/>
      <w:textAlignment w:val="auto"/>
    </w:pPr>
    <w:rPr>
      <w:rFonts w:ascii="Arial" w:eastAsia="Times New Roman" w:hAnsi="Arial" w:cs="Arial"/>
      <w:b/>
      <w:bCs/>
      <w:sz w:val="16"/>
      <w:szCs w:val="16"/>
      <w:lang w:eastAsia="es-CO"/>
    </w:rPr>
  </w:style>
  <w:style w:type="paragraph" w:customStyle="1" w:styleId="xl184">
    <w:name w:val="xl184"/>
    <w:basedOn w:val="Normal"/>
    <w:pPr>
      <w:suppressAutoHyphens w:val="0"/>
      <w:spacing w:before="100" w:after="100" w:line="240" w:lineRule="auto"/>
      <w:jc w:val="center"/>
      <w:textAlignment w:val="auto"/>
    </w:pPr>
    <w:rPr>
      <w:rFonts w:ascii="Arial" w:eastAsia="Times New Roman" w:hAnsi="Arial" w:cs="Arial"/>
      <w:b/>
      <w:bCs/>
      <w:sz w:val="16"/>
      <w:szCs w:val="16"/>
      <w:lang w:eastAsia="es-CO"/>
    </w:rPr>
  </w:style>
  <w:style w:type="paragraph" w:customStyle="1" w:styleId="xl185">
    <w:name w:val="xl185"/>
    <w:basedOn w:val="Normal"/>
    <w:pPr>
      <w:suppressAutoHyphens w:val="0"/>
      <w:spacing w:before="100" w:after="100" w:line="240" w:lineRule="auto"/>
      <w:jc w:val="center"/>
      <w:textAlignment w:val="auto"/>
    </w:pPr>
    <w:rPr>
      <w:rFonts w:ascii="Arial Narrow" w:eastAsia="Times New Roman" w:hAnsi="Arial Narrow"/>
      <w:b/>
      <w:bCs/>
      <w:i/>
      <w:iCs/>
      <w:sz w:val="24"/>
      <w:szCs w:val="24"/>
      <w:lang w:eastAsia="es-CO"/>
    </w:rPr>
  </w:style>
  <w:style w:type="paragraph" w:customStyle="1" w:styleId="xl186">
    <w:name w:val="xl186"/>
    <w:basedOn w:val="Normal"/>
    <w:pPr>
      <w:pBdr>
        <w:top w:val="single" w:sz="8" w:space="0" w:color="000000"/>
        <w:left w:val="single" w:sz="8" w:space="0" w:color="000000"/>
        <w:bottom w:val="single" w:sz="8" w:space="0" w:color="000000"/>
        <w:right w:val="single" w:sz="8" w:space="0" w:color="000000"/>
      </w:pBdr>
      <w:shd w:val="clear" w:color="auto" w:fill="D9D9D9"/>
      <w:suppressAutoHyphens w:val="0"/>
      <w:spacing w:before="100" w:after="100" w:line="240" w:lineRule="auto"/>
      <w:textAlignment w:val="auto"/>
    </w:pPr>
    <w:rPr>
      <w:rFonts w:ascii="Arial" w:eastAsia="Times New Roman" w:hAnsi="Arial" w:cs="Arial"/>
      <w:sz w:val="20"/>
      <w:szCs w:val="20"/>
      <w:lang w:eastAsia="es-CO"/>
    </w:rPr>
  </w:style>
  <w:style w:type="paragraph" w:customStyle="1" w:styleId="2">
    <w:name w:val="2"/>
    <w:basedOn w:val="Normal"/>
    <w:next w:val="Normal"/>
    <w:pPr>
      <w:suppressAutoHyphens w:val="0"/>
      <w:spacing w:after="0" w:line="240" w:lineRule="auto"/>
      <w:jc w:val="both"/>
      <w:textAlignment w:val="auto"/>
    </w:pPr>
    <w:rPr>
      <w:rFonts w:ascii="Times New Roman" w:eastAsia="Times New Roman" w:hAnsi="Times New Roman"/>
      <w:b/>
      <w:bCs/>
      <w:sz w:val="20"/>
      <w:szCs w:val="20"/>
      <w:lang w:val="es-ES" w:eastAsia="es-ES"/>
    </w:rPr>
  </w:style>
  <w:style w:type="character" w:customStyle="1" w:styleId="Cuerpodeltexto">
    <w:name w:val="Cuerpo del texto_"/>
    <w:rPr>
      <w:rFonts w:ascii="Arial" w:eastAsia="Arial" w:hAnsi="Arial" w:cs="Arial"/>
      <w:sz w:val="21"/>
      <w:szCs w:val="21"/>
      <w:shd w:val="clear" w:color="auto" w:fill="FFFFFF"/>
    </w:rPr>
  </w:style>
  <w:style w:type="paragraph" w:customStyle="1" w:styleId="Cuerpodeltexto0">
    <w:name w:val="Cuerpo del texto"/>
    <w:basedOn w:val="Normal"/>
    <w:pPr>
      <w:widowControl w:val="0"/>
      <w:shd w:val="clear" w:color="auto" w:fill="FFFFFF"/>
      <w:suppressAutoHyphens w:val="0"/>
      <w:spacing w:after="240" w:line="253" w:lineRule="exact"/>
      <w:ind w:hanging="520"/>
      <w:jc w:val="both"/>
      <w:textAlignment w:val="auto"/>
    </w:pPr>
    <w:rPr>
      <w:rFonts w:ascii="Arial" w:eastAsia="Arial" w:hAnsi="Arial" w:cs="Arial"/>
      <w:sz w:val="21"/>
      <w:szCs w:val="21"/>
      <w:lang w:eastAsia="es-CO"/>
    </w:rPr>
  </w:style>
  <w:style w:type="character" w:customStyle="1" w:styleId="Cuerpodeltexto2">
    <w:name w:val="Cuerpo del texto (2)_"/>
    <w:rPr>
      <w:rFonts w:ascii="Arial" w:eastAsia="Arial" w:hAnsi="Arial" w:cs="Arial"/>
      <w:b/>
      <w:bCs/>
      <w:sz w:val="21"/>
      <w:szCs w:val="21"/>
      <w:shd w:val="clear" w:color="auto" w:fill="FFFFFF"/>
    </w:rPr>
  </w:style>
  <w:style w:type="paragraph" w:customStyle="1" w:styleId="Cuerpodeltexto20">
    <w:name w:val="Cuerpo del texto (2)"/>
    <w:basedOn w:val="Normal"/>
    <w:pPr>
      <w:widowControl w:val="0"/>
      <w:shd w:val="clear" w:color="auto" w:fill="FFFFFF"/>
      <w:suppressAutoHyphens w:val="0"/>
      <w:spacing w:after="780" w:line="0" w:lineRule="atLeast"/>
      <w:ind w:hanging="360"/>
      <w:textAlignment w:val="auto"/>
    </w:pPr>
    <w:rPr>
      <w:rFonts w:ascii="Arial" w:eastAsia="Arial" w:hAnsi="Arial" w:cs="Arial"/>
      <w:b/>
      <w:bCs/>
      <w:sz w:val="21"/>
      <w:szCs w:val="21"/>
      <w:lang w:eastAsia="es-CO"/>
    </w:rPr>
  </w:style>
  <w:style w:type="character" w:customStyle="1" w:styleId="CuerpodeltextoNegrita">
    <w:name w:val="Cuerpo del texto + Negrita"/>
    <w:rPr>
      <w:rFonts w:ascii="Arial" w:eastAsia="Arial" w:hAnsi="Arial" w:cs="Arial"/>
      <w:b/>
      <w:bCs/>
      <w:color w:val="000000"/>
      <w:spacing w:val="0"/>
      <w:w w:val="100"/>
      <w:position w:val="0"/>
      <w:sz w:val="21"/>
      <w:szCs w:val="21"/>
      <w:shd w:val="clear" w:color="auto" w:fill="FFFFFF"/>
      <w:vertAlign w:val="baseline"/>
      <w:lang w:val="es-ES"/>
    </w:rPr>
  </w:style>
  <w:style w:type="character" w:customStyle="1" w:styleId="FontStyle12">
    <w:name w:val="Font Style12"/>
    <w:rPr>
      <w:rFonts w:ascii="Arial" w:hAnsi="Arial" w:cs="Arial"/>
      <w:sz w:val="22"/>
      <w:szCs w:val="22"/>
    </w:rPr>
  </w:style>
  <w:style w:type="character" w:customStyle="1" w:styleId="FontStyle14">
    <w:name w:val="Font Style14"/>
    <w:rPr>
      <w:rFonts w:ascii="Arial" w:hAnsi="Arial" w:cs="Arial"/>
      <w:b/>
      <w:bCs/>
      <w:sz w:val="22"/>
      <w:szCs w:val="22"/>
    </w:rPr>
  </w:style>
  <w:style w:type="paragraph" w:styleId="Encabezadodemensaje">
    <w:name w:val="Message Header"/>
    <w:basedOn w:val="Normal"/>
    <w:pPr>
      <w:pBdr>
        <w:top w:val="single" w:sz="6" w:space="1" w:color="000000"/>
        <w:left w:val="single" w:sz="6" w:space="1" w:color="000000"/>
        <w:bottom w:val="single" w:sz="6" w:space="1" w:color="000000"/>
        <w:right w:val="single" w:sz="6" w:space="1" w:color="000000"/>
      </w:pBdr>
      <w:suppressAutoHyphens w:val="0"/>
      <w:ind w:left="1134" w:hanging="1134"/>
      <w:textAlignment w:val="auto"/>
    </w:pPr>
    <w:rPr>
      <w:rFonts w:ascii="Calibri Light" w:eastAsia="Times New Roman" w:hAnsi="Calibri Light"/>
      <w:sz w:val="24"/>
      <w:szCs w:val="24"/>
    </w:rPr>
  </w:style>
  <w:style w:type="character" w:customStyle="1" w:styleId="EncabezadodemensajeCar">
    <w:name w:val="Encabezado de mensaje Car"/>
    <w:basedOn w:val="Fuentedeprrafopredeter"/>
    <w:rPr>
      <w:rFonts w:ascii="Calibri Light" w:eastAsia="Times New Roman" w:hAnsi="Calibri Light"/>
      <w:sz w:val="24"/>
      <w:szCs w:val="24"/>
      <w:shd w:val="clear" w:color="auto" w:fill="auto"/>
      <w:lang w:eastAsia="en-US"/>
    </w:rPr>
  </w:style>
  <w:style w:type="paragraph" w:styleId="Saludo">
    <w:name w:val="Salutation"/>
    <w:basedOn w:val="Normal"/>
    <w:next w:val="Normal"/>
    <w:pPr>
      <w:suppressAutoHyphens w:val="0"/>
      <w:textAlignment w:val="auto"/>
    </w:pPr>
  </w:style>
  <w:style w:type="character" w:customStyle="1" w:styleId="SaludoCar">
    <w:name w:val="Saludo Car"/>
    <w:basedOn w:val="Fuentedeprrafopredeter"/>
    <w:rPr>
      <w:sz w:val="22"/>
      <w:szCs w:val="22"/>
      <w:lang w:eastAsia="en-US"/>
    </w:rPr>
  </w:style>
  <w:style w:type="paragraph" w:customStyle="1" w:styleId="ecxmsonormal">
    <w:name w:val="ecxmsonormal"/>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character" w:customStyle="1" w:styleId="FontStyle20">
    <w:name w:val="Font Style20"/>
    <w:rPr>
      <w:rFonts w:ascii="Arial" w:hAnsi="Arial" w:cs="Arial"/>
      <w:sz w:val="18"/>
      <w:szCs w:val="18"/>
    </w:rPr>
  </w:style>
  <w:style w:type="character" w:customStyle="1" w:styleId="FontStyle28">
    <w:name w:val="Font Style28"/>
    <w:rPr>
      <w:rFonts w:ascii="Arial" w:hAnsi="Arial" w:cs="Arial"/>
      <w:b/>
      <w:bCs/>
      <w:sz w:val="18"/>
      <w:szCs w:val="18"/>
    </w:rPr>
  </w:style>
  <w:style w:type="paragraph" w:customStyle="1" w:styleId="western">
    <w:name w:val="western"/>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paragraph" w:customStyle="1" w:styleId="Textoindependiente1">
    <w:name w:val="Texto independiente1"/>
    <w:basedOn w:val="Normal"/>
    <w:pPr>
      <w:suppressAutoHyphens w:val="0"/>
      <w:spacing w:after="0" w:line="240" w:lineRule="auto"/>
      <w:jc w:val="both"/>
      <w:textAlignment w:val="auto"/>
    </w:pPr>
    <w:rPr>
      <w:rFonts w:ascii="Arial" w:eastAsia="Times New Roman" w:hAnsi="Arial"/>
      <w:sz w:val="24"/>
      <w:szCs w:val="20"/>
      <w:lang w:val="es-ES" w:eastAsia="es-ES"/>
    </w:rPr>
  </w:style>
  <w:style w:type="character" w:customStyle="1" w:styleId="A9">
    <w:name w:val="A9"/>
    <w:rPr>
      <w:color w:val="211D1E"/>
      <w:sz w:val="19"/>
      <w:szCs w:val="19"/>
    </w:rPr>
  </w:style>
  <w:style w:type="paragraph" w:customStyle="1" w:styleId="Pa39">
    <w:name w:val="Pa39"/>
    <w:basedOn w:val="Normal"/>
    <w:next w:val="Normal"/>
    <w:pPr>
      <w:suppressAutoHyphens w:val="0"/>
      <w:autoSpaceDE w:val="0"/>
      <w:spacing w:after="0" w:line="181" w:lineRule="atLeast"/>
      <w:textAlignment w:val="auto"/>
    </w:pPr>
    <w:rPr>
      <w:rFonts w:ascii="Times New Roman" w:eastAsia="Times New Roman" w:hAnsi="Times New Roman"/>
      <w:sz w:val="24"/>
      <w:szCs w:val="24"/>
      <w:lang w:val="es-ES" w:eastAsia="es-ES"/>
    </w:rPr>
  </w:style>
  <w:style w:type="paragraph" w:customStyle="1" w:styleId="TableParagraph">
    <w:name w:val="Table Paragraph"/>
    <w:basedOn w:val="Normal"/>
    <w:pPr>
      <w:widowControl w:val="0"/>
      <w:suppressAutoHyphens w:val="0"/>
      <w:spacing w:after="0" w:line="240" w:lineRule="auto"/>
      <w:textAlignment w:val="auto"/>
    </w:pPr>
    <w:rPr>
      <w:lang w:val="en-US"/>
    </w:rPr>
  </w:style>
  <w:style w:type="paragraph" w:styleId="Fecha">
    <w:name w:val="Date"/>
    <w:basedOn w:val="Normal"/>
    <w:next w:val="Normal"/>
    <w:pPr>
      <w:suppressAutoHyphens w:val="0"/>
      <w:textAlignment w:val="auto"/>
    </w:pPr>
  </w:style>
  <w:style w:type="character" w:customStyle="1" w:styleId="FechaCar">
    <w:name w:val="Fecha Car"/>
    <w:basedOn w:val="Fuentedeprrafopredeter"/>
    <w:rPr>
      <w:sz w:val="22"/>
      <w:szCs w:val="22"/>
      <w:lang w:eastAsia="en-US"/>
    </w:rPr>
  </w:style>
  <w:style w:type="paragraph" w:customStyle="1" w:styleId="Infodocumentosadjuntos">
    <w:name w:val="Info documentos adjuntos"/>
    <w:basedOn w:val="Normal"/>
    <w:pPr>
      <w:suppressAutoHyphens w:val="0"/>
      <w:textAlignment w:val="auto"/>
    </w:pPr>
  </w:style>
  <w:style w:type="paragraph" w:styleId="TtuloTDC">
    <w:name w:val="TOC Heading"/>
    <w:basedOn w:val="Ttulo1"/>
    <w:next w:val="Normal"/>
    <w:pPr>
      <w:keepLines/>
      <w:overflowPunct/>
      <w:autoSpaceDE/>
      <w:spacing w:before="480" w:line="276" w:lineRule="auto"/>
      <w:jc w:val="left"/>
      <w:textAlignment w:val="auto"/>
    </w:pPr>
    <w:rPr>
      <w:rFonts w:ascii="Cambria" w:hAnsi="Cambria"/>
      <w:color w:val="365F91"/>
      <w:sz w:val="28"/>
      <w:szCs w:val="28"/>
      <w:lang w:val="es-ES" w:eastAsia="en-US"/>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Times New Roman" w:eastAsia="Times New Roman" w:hAnsi="Times New Roman"/>
      <w:color w:val="000000"/>
      <w:sz w:val="18"/>
      <w:szCs w:val="18"/>
      <w:lang w:eastAsia="es-CO"/>
    </w:rPr>
  </w:style>
  <w:style w:type="paragraph" w:customStyle="1" w:styleId="xl72">
    <w:name w:val="xl72"/>
    <w:basedOn w:val="Normal"/>
    <w:pPr>
      <w:shd w:val="clear" w:color="auto" w:fill="FFFFFF"/>
      <w:suppressAutoHyphens w:val="0"/>
      <w:spacing w:before="100" w:after="100" w:line="240" w:lineRule="auto"/>
      <w:textAlignment w:val="auto"/>
    </w:pPr>
    <w:rPr>
      <w:rFonts w:ascii="Times New Roman" w:eastAsia="Times New Roman" w:hAnsi="Times New Roman"/>
      <w:sz w:val="18"/>
      <w:szCs w:val="18"/>
      <w:lang w:eastAsia="es-CO"/>
    </w:rPr>
  </w:style>
  <w:style w:type="character" w:customStyle="1" w:styleId="fontstyle01">
    <w:name w:val="fontstyle01"/>
    <w:basedOn w:val="Fuentedeprrafopredeter"/>
    <w:rPr>
      <w:rFonts w:ascii="Calibri" w:hAnsi="Calibri" w:cs="Calibri"/>
      <w:b w:val="0"/>
      <w:bCs w:val="0"/>
      <w:i w:val="0"/>
      <w:iCs w:val="0"/>
      <w:color w:val="000000"/>
      <w:sz w:val="22"/>
      <w:szCs w:val="22"/>
    </w:rPr>
  </w:style>
  <w:style w:type="paragraph" w:customStyle="1" w:styleId="m-6910129393282505193gmail-msolistparagraph">
    <w:name w:val="m_-6910129393282505193gmail-msolistparagraph"/>
    <w:basedOn w:val="Normal"/>
    <w:pPr>
      <w:suppressAutoHyphens w:val="0"/>
      <w:spacing w:before="100" w:after="100" w:line="240" w:lineRule="auto"/>
      <w:textAlignment w:val="auto"/>
    </w:pPr>
    <w:rPr>
      <w:rFonts w:ascii="Times New Roman" w:eastAsia="Times New Roman" w:hAnsi="Times New Roman"/>
      <w:sz w:val="24"/>
      <w:szCs w:val="24"/>
      <w:lang w:eastAsia="es-CO"/>
    </w:rPr>
  </w:style>
  <w:style w:type="paragraph" w:customStyle="1" w:styleId="xl187">
    <w:name w:val="xl187"/>
    <w:basedOn w:val="Normal"/>
    <w:pPr>
      <w:shd w:val="clear" w:color="auto" w:fill="D8D8D8"/>
      <w:suppressAutoHyphens w:val="0"/>
      <w:spacing w:before="100" w:after="100" w:line="240" w:lineRule="auto"/>
      <w:jc w:val="center"/>
      <w:textAlignment w:val="center"/>
    </w:pPr>
    <w:rPr>
      <w:rFonts w:ascii="Arial Narrow" w:eastAsia="Times New Roman" w:hAnsi="Arial Narrow"/>
      <w:b/>
      <w:bCs/>
      <w:sz w:val="24"/>
      <w:szCs w:val="24"/>
      <w:lang w:eastAsia="es-CO"/>
    </w:rPr>
  </w:style>
  <w:style w:type="character" w:customStyle="1" w:styleId="NormalWebCar">
    <w:name w:val="Normal (Web) Car"/>
    <w:rPr>
      <w:rFonts w:ascii="Times New Roman" w:eastAsia="Times New Roman" w:hAnsi="Times New Roman"/>
      <w:sz w:val="24"/>
      <w:szCs w:val="24"/>
      <w:lang w:val="es-ES" w:eastAsia="es-ES"/>
    </w:rPr>
  </w:style>
  <w:style w:type="paragraph" w:customStyle="1" w:styleId="font0">
    <w:name w:val="font0"/>
    <w:basedOn w:val="Normal"/>
    <w:pPr>
      <w:suppressAutoHyphens w:val="0"/>
      <w:spacing w:before="100" w:after="100" w:line="240" w:lineRule="auto"/>
      <w:textAlignment w:val="auto"/>
    </w:pPr>
    <w:rPr>
      <w:rFonts w:eastAsia="Times New Roman" w:cs="Calibri"/>
      <w:color w:val="000000"/>
      <w:lang w:eastAsia="es-CO"/>
    </w:rPr>
  </w:style>
  <w:style w:type="paragraph" w:customStyle="1" w:styleId="font8">
    <w:name w:val="font8"/>
    <w:basedOn w:val="Normal"/>
    <w:pPr>
      <w:suppressAutoHyphens w:val="0"/>
      <w:spacing w:before="100" w:after="100" w:line="240" w:lineRule="auto"/>
      <w:textAlignment w:val="auto"/>
    </w:pPr>
    <w:rPr>
      <w:rFonts w:ascii="Century Gothic" w:eastAsia="Times New Roman" w:hAnsi="Century Gothic"/>
      <w:color w:val="FF0000"/>
      <w:sz w:val="16"/>
      <w:szCs w:val="16"/>
      <w:lang w:val="es-ES" w:eastAsia="es-ES"/>
    </w:rPr>
  </w:style>
  <w:style w:type="character" w:customStyle="1" w:styleId="SinespaciadoCarCarCar">
    <w:name w:val="Sin espaciado Car Car Car"/>
    <w:rPr>
      <w:rFonts w:ascii="Cambria" w:hAnsi="Cambria"/>
      <w:lang w:val="es-ES" w:eastAsia="es-ES" w:bidi="en-US"/>
    </w:rPr>
  </w:style>
  <w:style w:type="paragraph" w:customStyle="1" w:styleId="SinespaciadoCarCar">
    <w:name w:val="Sin espaciado Car Car"/>
    <w:basedOn w:val="Normal"/>
    <w:pPr>
      <w:suppressAutoHyphens w:val="0"/>
      <w:spacing w:after="0" w:line="240" w:lineRule="auto"/>
      <w:textAlignment w:val="auto"/>
    </w:pPr>
    <w:rPr>
      <w:rFonts w:ascii="Cambria" w:hAnsi="Cambria"/>
      <w:sz w:val="20"/>
      <w:szCs w:val="20"/>
      <w:lang w:val="es-ES" w:eastAsia="es-ES" w:bidi="en-U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rPr>
      <w:rFonts w:ascii="Courier New" w:eastAsia="Times New Roman" w:hAnsi="Courier New" w:cs="Courier New"/>
    </w:rPr>
  </w:style>
  <w:style w:type="character" w:customStyle="1" w:styleId="x-el">
    <w:name w:val="x-el"/>
    <w:basedOn w:val="Fuentedeprrafopredeter"/>
  </w:style>
  <w:style w:type="numbering" w:customStyle="1" w:styleId="WW8Num3">
    <w:name w:val="WW8Num3"/>
    <w:basedOn w:val="Sinlista"/>
    <w:pPr>
      <w:numPr>
        <w:numId w:val="1"/>
      </w:numPr>
    </w:pPr>
  </w:style>
  <w:style w:type="numbering" w:customStyle="1" w:styleId="WW8Num6">
    <w:name w:val="WW8Num6"/>
    <w:basedOn w:val="Sinlista"/>
    <w:pPr>
      <w:numPr>
        <w:numId w:val="2"/>
      </w:numPr>
    </w:pPr>
  </w:style>
  <w:style w:type="numbering" w:customStyle="1" w:styleId="WW8Num19">
    <w:name w:val="WW8Num19"/>
    <w:basedOn w:val="Sinlista"/>
    <w:pPr>
      <w:numPr>
        <w:numId w:val="3"/>
      </w:numPr>
    </w:pPr>
  </w:style>
  <w:style w:type="numbering" w:customStyle="1" w:styleId="LFO6">
    <w:name w:val="LFO6"/>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tizaciones@terminaldetransporte.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spondencia.terminal@terminaldetransporte.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4759</Words>
  <Characters>26175</Characters>
  <Application>Microsoft Office Word</Application>
  <DocSecurity>0</DocSecurity>
  <Lines>218</Lines>
  <Paragraphs>61</Paragraphs>
  <ScaleCrop>false</ScaleCrop>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dv5</dc:creator>
  <cp:lastModifiedBy>Jesus Alfonso Duarte Albarracin</cp:lastModifiedBy>
  <cp:revision>2</cp:revision>
  <cp:lastPrinted>2020-02-24T17:36:00Z</cp:lastPrinted>
  <dcterms:created xsi:type="dcterms:W3CDTF">2022-02-22T15:31:00Z</dcterms:created>
  <dcterms:modified xsi:type="dcterms:W3CDTF">2022-02-22T15:31:00Z</dcterms:modified>
</cp:coreProperties>
</file>